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64A193D" w14:textId="3D03B5A5" w:rsidR="00A11428" w:rsidRDefault="00A11428" w:rsidP="00157D03">
      <w:pPr>
        <w:ind w:left="4956"/>
      </w:pPr>
      <w:r>
        <w:rPr>
          <w:b/>
          <w:i/>
          <w:sz w:val="48"/>
          <w:szCs w:val="48"/>
        </w:rPr>
        <w:t xml:space="preserve"> </w:t>
      </w:r>
      <w:r w:rsidR="00157D03">
        <w:rPr>
          <w:b/>
          <w:i/>
          <w:sz w:val="48"/>
          <w:szCs w:val="48"/>
        </w:rPr>
        <w:t xml:space="preserve">    </w:t>
      </w:r>
      <w:r>
        <w:t xml:space="preserve">Załącznik Nr </w:t>
      </w:r>
      <w:r w:rsidR="00157D03">
        <w:t>14</w:t>
      </w:r>
      <w:r>
        <w:t xml:space="preserve"> do Uchwały </w:t>
      </w:r>
      <w:r w:rsidR="00157D03">
        <w:t>nr ….</w:t>
      </w:r>
      <w:r>
        <w:t>/2023</w:t>
      </w:r>
    </w:p>
    <w:p w14:paraId="13B728E2" w14:textId="77777777" w:rsidR="00A11428" w:rsidRDefault="00A11428" w:rsidP="00A11428">
      <w:pPr>
        <w:jc w:val="right"/>
      </w:pPr>
      <w:r>
        <w:t>z dnia ……………..….…………. 2023 roku</w:t>
      </w:r>
    </w:p>
    <w:p w14:paraId="74A812FB" w14:textId="77777777" w:rsidR="00A11428" w:rsidRDefault="00A11428" w:rsidP="00A11428">
      <w:pPr>
        <w:jc w:val="right"/>
      </w:pPr>
      <w:r>
        <w:t>Rady Miejskiej w Kamieńcu Ząbkowickim</w:t>
      </w:r>
    </w:p>
    <w:p w14:paraId="6DB03C24" w14:textId="7D0253A3" w:rsidR="000B1982" w:rsidRDefault="000B1982" w:rsidP="000B1982">
      <w:pPr>
        <w:jc w:val="center"/>
        <w:rPr>
          <w:b/>
          <w:i/>
          <w:sz w:val="48"/>
          <w:szCs w:val="48"/>
        </w:rPr>
      </w:pPr>
    </w:p>
    <w:p w14:paraId="5D4F916B" w14:textId="77777777" w:rsidR="00A11428" w:rsidRDefault="00A11428" w:rsidP="000B1982">
      <w:pPr>
        <w:jc w:val="center"/>
        <w:rPr>
          <w:b/>
          <w:i/>
          <w:sz w:val="48"/>
          <w:szCs w:val="48"/>
        </w:rPr>
      </w:pPr>
    </w:p>
    <w:p w14:paraId="1D003554" w14:textId="77777777" w:rsidR="000B1982" w:rsidRDefault="000B1982" w:rsidP="000B198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SOŁECKA STARATEGIA ROZWOJU</w:t>
      </w:r>
    </w:p>
    <w:p w14:paraId="2C0AA1EC" w14:textId="77777777" w:rsidR="000B1982" w:rsidRDefault="000B1982" w:rsidP="000B198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WSI TOPOLA</w:t>
      </w:r>
    </w:p>
    <w:p w14:paraId="2EF29C5F" w14:textId="77777777" w:rsidR="000B1982" w:rsidRDefault="000B1982" w:rsidP="000B1982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NA LATA 2023-2027</w:t>
      </w:r>
    </w:p>
    <w:p w14:paraId="2C65C6D9" w14:textId="77777777" w:rsidR="000B1982" w:rsidRDefault="000B1982" w:rsidP="000B1982">
      <w:pPr>
        <w:jc w:val="center"/>
        <w:rPr>
          <w:b/>
          <w:i/>
          <w:sz w:val="48"/>
          <w:szCs w:val="48"/>
        </w:rPr>
      </w:pPr>
    </w:p>
    <w:p w14:paraId="578A409B" w14:textId="77777777" w:rsidR="000B1982" w:rsidRDefault="000B1982" w:rsidP="000B1982">
      <w:pPr>
        <w:jc w:val="center"/>
        <w:rPr>
          <w:b/>
          <w:i/>
          <w:sz w:val="48"/>
          <w:szCs w:val="48"/>
        </w:rPr>
      </w:pPr>
    </w:p>
    <w:p w14:paraId="6DDD68FA" w14:textId="125D9F92" w:rsidR="000E05FA" w:rsidRDefault="000B1982" w:rsidP="000B1982">
      <w:pPr>
        <w:jc w:val="center"/>
      </w:pPr>
      <w:r w:rsidRPr="000B1982">
        <w:rPr>
          <w:noProof/>
          <w:lang w:eastAsia="pl-PL"/>
        </w:rPr>
        <w:drawing>
          <wp:inline distT="0" distB="0" distL="0" distR="0" wp14:anchorId="62112386" wp14:editId="468CAA50">
            <wp:extent cx="5760720" cy="3421155"/>
            <wp:effectExtent l="0" t="0" r="0" b="825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2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F6C7F" w14:textId="46B2106A" w:rsidR="001D2843" w:rsidRDefault="001D2843" w:rsidP="000B1982">
      <w:pPr>
        <w:jc w:val="center"/>
      </w:pPr>
    </w:p>
    <w:p w14:paraId="673A0D20" w14:textId="77777777" w:rsidR="001D2843" w:rsidRDefault="001D2843" w:rsidP="001D2843">
      <w:pPr>
        <w:jc w:val="both"/>
        <w:rPr>
          <w:rFonts w:cs="Calibri"/>
          <w:b/>
          <w:sz w:val="28"/>
          <w:szCs w:val="28"/>
          <w:u w:val="single"/>
        </w:rPr>
      </w:pPr>
    </w:p>
    <w:p w14:paraId="2D8E463C" w14:textId="77777777" w:rsidR="001D2843" w:rsidRDefault="001D2843" w:rsidP="001D2843">
      <w:pPr>
        <w:jc w:val="both"/>
        <w:rPr>
          <w:rFonts w:cs="Calibri"/>
          <w:b/>
          <w:sz w:val="28"/>
          <w:szCs w:val="28"/>
          <w:u w:val="single"/>
        </w:rPr>
      </w:pPr>
    </w:p>
    <w:p w14:paraId="1BD467FF" w14:textId="77777777" w:rsidR="001D2843" w:rsidRPr="000C3FBC" w:rsidRDefault="001D2843" w:rsidP="001D2843">
      <w:pPr>
        <w:jc w:val="both"/>
        <w:rPr>
          <w:rFonts w:cs="Calibri"/>
          <w:b/>
          <w:sz w:val="28"/>
          <w:szCs w:val="28"/>
          <w:u w:val="single"/>
        </w:rPr>
      </w:pPr>
      <w:r w:rsidRPr="000C3FBC">
        <w:rPr>
          <w:rFonts w:cs="Calibri"/>
          <w:b/>
          <w:sz w:val="28"/>
          <w:szCs w:val="28"/>
          <w:u w:val="single"/>
        </w:rPr>
        <w:lastRenderedPageBreak/>
        <w:t>Wprowadzenie:</w:t>
      </w:r>
    </w:p>
    <w:p w14:paraId="3EA6690B" w14:textId="77777777" w:rsidR="001D2843" w:rsidRDefault="001D2843" w:rsidP="001D2843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Niniejszy dokument powstał w celu wyznaczenia drogi do poprawy warunków życia na wsi, jej rozwój poprzez uporządkowanie działań podejmowanych przez grupy społeczności lokalnej tak aby były one jak najskuteczniejsze                                  i najefektywniejsze  oraz poprawy ekonomicznej niezależności wsi. Jednocześnie istotą strategii jest pobudzenie społeczności sołeckiej oraz zwiększenie zaangażowania w przedsięwzięcia dotyczące rozwoju wsi.  Ma charakter integracyjny dla mieszkańców wsi Topola, z organizacjami pozarządowymi oraz Urzędu Miejskiego w Kamieńcu Ząbkowickim.</w:t>
      </w:r>
    </w:p>
    <w:p w14:paraId="1118A8CF" w14:textId="77777777" w:rsidR="001D2843" w:rsidRDefault="001D2843" w:rsidP="001D2843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W toku prac nad  strategią rozwoju wsi Topola:</w:t>
      </w:r>
    </w:p>
    <w:p w14:paraId="7A10D08E" w14:textId="77777777" w:rsidR="001D2843" w:rsidRDefault="001D2843" w:rsidP="001D2843">
      <w:pPr>
        <w:pStyle w:val="Akapitzlist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 w:rsidRPr="00D80131">
        <w:rPr>
          <w:rFonts w:cs="Calibri"/>
          <w:sz w:val="28"/>
          <w:szCs w:val="28"/>
        </w:rPr>
        <w:t>przeprowadzono analizę zasobów, która uświadomiła co już mamy, czym dysponujemy i jakie znaczenie m</w:t>
      </w:r>
      <w:bookmarkStart w:id="0" w:name="_GoBack"/>
      <w:bookmarkEnd w:id="0"/>
      <w:r w:rsidRPr="00D80131">
        <w:rPr>
          <w:rFonts w:cs="Calibri"/>
          <w:sz w:val="28"/>
          <w:szCs w:val="28"/>
        </w:rPr>
        <w:t>ają te zasoby dla dalszego r</w:t>
      </w:r>
      <w:r>
        <w:rPr>
          <w:rFonts w:cs="Calibri"/>
          <w:sz w:val="28"/>
          <w:szCs w:val="28"/>
        </w:rPr>
        <w:t>ozwoju społeczności wsi Topola; spisano dobra materialne i niematerialne będące w posiadaniu lokalnej społeczności;</w:t>
      </w:r>
    </w:p>
    <w:p w14:paraId="721DE31A" w14:textId="77777777" w:rsidR="001D2843" w:rsidRDefault="001D2843" w:rsidP="001D2843">
      <w:pPr>
        <w:pStyle w:val="Akapitzlist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przeprowadzono analizę SWOT dla wsi Topola, która określa mocne i słabe jej strony, występujące szanse i zagrożenia dla jej rozwoju</w:t>
      </w:r>
    </w:p>
    <w:p w14:paraId="7F9E3EAC" w14:textId="77777777" w:rsidR="001D2843" w:rsidRDefault="001D2843" w:rsidP="001D2843">
      <w:pPr>
        <w:pStyle w:val="Akapitzlist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 sformułowano listę kluczowych zadań do realizacji w planie długoterminowym i krótkoterminowym .</w:t>
      </w:r>
    </w:p>
    <w:p w14:paraId="65F8DF8E" w14:textId="17A544DF" w:rsidR="001D2843" w:rsidRDefault="001D2843" w:rsidP="001D2843">
      <w:pPr>
        <w:jc w:val="both"/>
        <w:rPr>
          <w:rFonts w:cs="Calibri"/>
          <w:sz w:val="28"/>
          <w:szCs w:val="28"/>
        </w:rPr>
      </w:pPr>
    </w:p>
    <w:p w14:paraId="0513E30B" w14:textId="77777777" w:rsidR="00F10927" w:rsidRDefault="00F10927" w:rsidP="001D2843">
      <w:pPr>
        <w:jc w:val="both"/>
        <w:rPr>
          <w:rFonts w:cs="Calibri"/>
          <w:sz w:val="28"/>
          <w:szCs w:val="28"/>
        </w:rPr>
      </w:pPr>
    </w:p>
    <w:p w14:paraId="66F9E1B4" w14:textId="77777777" w:rsidR="00F10927" w:rsidRDefault="00F10927" w:rsidP="001D2843">
      <w:pPr>
        <w:jc w:val="both"/>
        <w:rPr>
          <w:rFonts w:cs="Calibri"/>
          <w:sz w:val="28"/>
          <w:szCs w:val="28"/>
        </w:rPr>
      </w:pPr>
    </w:p>
    <w:p w14:paraId="1B54A5E3" w14:textId="77777777" w:rsidR="00F10927" w:rsidRDefault="00F10927" w:rsidP="001D2843">
      <w:pPr>
        <w:jc w:val="both"/>
        <w:rPr>
          <w:rFonts w:cs="Calibri"/>
          <w:sz w:val="28"/>
          <w:szCs w:val="28"/>
        </w:rPr>
      </w:pPr>
    </w:p>
    <w:p w14:paraId="3A4FE346" w14:textId="25CEBA1D" w:rsidR="001D2843" w:rsidRDefault="001D2843" w:rsidP="001D2843">
      <w:pPr>
        <w:jc w:val="both"/>
        <w:rPr>
          <w:rFonts w:cs="Calibri"/>
          <w:sz w:val="28"/>
          <w:szCs w:val="28"/>
        </w:rPr>
      </w:pPr>
    </w:p>
    <w:p w14:paraId="06C6C188" w14:textId="11FB2D77" w:rsidR="001D2843" w:rsidRDefault="001D2843" w:rsidP="001D2843">
      <w:pPr>
        <w:jc w:val="both"/>
        <w:rPr>
          <w:rFonts w:cs="Calibri"/>
          <w:sz w:val="28"/>
          <w:szCs w:val="28"/>
        </w:rPr>
      </w:pPr>
    </w:p>
    <w:p w14:paraId="6C0BE467" w14:textId="1F4629C6" w:rsidR="001D2843" w:rsidRDefault="001D2843" w:rsidP="001D2843">
      <w:pPr>
        <w:jc w:val="both"/>
        <w:rPr>
          <w:rFonts w:cs="Calibri"/>
          <w:sz w:val="28"/>
          <w:szCs w:val="28"/>
        </w:rPr>
      </w:pPr>
    </w:p>
    <w:p w14:paraId="61BD4933" w14:textId="35AE132D" w:rsidR="001D2843" w:rsidRDefault="001D2843" w:rsidP="001D2843">
      <w:pPr>
        <w:jc w:val="both"/>
        <w:rPr>
          <w:rFonts w:cs="Calibri"/>
          <w:sz w:val="28"/>
          <w:szCs w:val="28"/>
        </w:rPr>
      </w:pPr>
    </w:p>
    <w:p w14:paraId="72228388" w14:textId="311CDE9C" w:rsidR="001D2843" w:rsidRDefault="001D2843" w:rsidP="001D2843">
      <w:pPr>
        <w:jc w:val="both"/>
        <w:rPr>
          <w:rFonts w:cs="Calibri"/>
          <w:sz w:val="28"/>
          <w:szCs w:val="28"/>
        </w:rPr>
      </w:pPr>
    </w:p>
    <w:p w14:paraId="3B94D738" w14:textId="5811634C" w:rsidR="001D2843" w:rsidRDefault="001D2843" w:rsidP="001D2843">
      <w:pPr>
        <w:jc w:val="both"/>
        <w:rPr>
          <w:rFonts w:cs="Calibri"/>
          <w:sz w:val="28"/>
          <w:szCs w:val="28"/>
        </w:rPr>
      </w:pPr>
    </w:p>
    <w:p w14:paraId="2E1B404A" w14:textId="667E1D04" w:rsidR="001D2843" w:rsidRDefault="001D2843" w:rsidP="001D2843">
      <w:pPr>
        <w:jc w:val="both"/>
        <w:rPr>
          <w:rFonts w:cs="Calibri"/>
          <w:sz w:val="28"/>
          <w:szCs w:val="28"/>
        </w:rPr>
      </w:pPr>
    </w:p>
    <w:p w14:paraId="0F2BFCE5" w14:textId="77777777" w:rsidR="001D2843" w:rsidRPr="000C3FBC" w:rsidRDefault="001D2843" w:rsidP="001D2843">
      <w:pPr>
        <w:jc w:val="both"/>
        <w:rPr>
          <w:rFonts w:cs="Calibri"/>
          <w:sz w:val="28"/>
          <w:szCs w:val="28"/>
        </w:rPr>
      </w:pPr>
    </w:p>
    <w:p w14:paraId="142274D3" w14:textId="14D2600D" w:rsidR="001D2843" w:rsidRDefault="001D2843" w:rsidP="001D2843">
      <w:pPr>
        <w:jc w:val="both"/>
        <w:rPr>
          <w:rFonts w:cs="Calibri"/>
          <w:b/>
          <w:sz w:val="28"/>
          <w:szCs w:val="28"/>
          <w:u w:val="single"/>
        </w:rPr>
      </w:pPr>
      <w:r w:rsidRPr="000C3FBC">
        <w:rPr>
          <w:rFonts w:cs="Calibri"/>
          <w:b/>
          <w:sz w:val="28"/>
          <w:szCs w:val="28"/>
          <w:u w:val="single"/>
        </w:rPr>
        <w:lastRenderedPageBreak/>
        <w:t>Krótka charakterystyka wsi</w:t>
      </w:r>
    </w:p>
    <w:p w14:paraId="08E890F5" w14:textId="529404DE" w:rsidR="001D2843" w:rsidRDefault="001D2843" w:rsidP="001D2843">
      <w:pPr>
        <w:jc w:val="both"/>
        <w:rPr>
          <w:rFonts w:cs="Calibri"/>
          <w:sz w:val="28"/>
          <w:szCs w:val="28"/>
        </w:rPr>
      </w:pPr>
      <w:r w:rsidRPr="000C3FBC">
        <w:rPr>
          <w:rFonts w:cs="Calibri"/>
          <w:sz w:val="28"/>
          <w:szCs w:val="28"/>
        </w:rPr>
        <w:t xml:space="preserve">Wieś </w:t>
      </w:r>
      <w:r>
        <w:rPr>
          <w:rFonts w:cs="Calibri"/>
          <w:sz w:val="28"/>
          <w:szCs w:val="28"/>
        </w:rPr>
        <w:t>Topola</w:t>
      </w:r>
      <w:r w:rsidRPr="000C3FBC">
        <w:rPr>
          <w:rFonts w:cs="Calibri"/>
          <w:sz w:val="28"/>
          <w:szCs w:val="28"/>
        </w:rPr>
        <w:t xml:space="preserve"> to wieś leżąca w gminie Kamieniec Ząbkowicki. Należy do województwa dolnośl</w:t>
      </w:r>
      <w:r>
        <w:rPr>
          <w:rFonts w:cs="Calibri"/>
          <w:sz w:val="28"/>
          <w:szCs w:val="28"/>
        </w:rPr>
        <w:t>ąskiego, powiatu ząbkowickiego.</w:t>
      </w:r>
    </w:p>
    <w:p w14:paraId="138B9916" w14:textId="77777777" w:rsidR="007F4C55" w:rsidRDefault="007F4C55" w:rsidP="001D2843">
      <w:pPr>
        <w:jc w:val="both"/>
        <w:rPr>
          <w:rFonts w:cs="Calibri"/>
          <w:sz w:val="28"/>
          <w:szCs w:val="28"/>
        </w:rPr>
      </w:pPr>
    </w:p>
    <w:p w14:paraId="5D0DB35C" w14:textId="0F9858F4" w:rsidR="001D2843" w:rsidRDefault="007F4C55" w:rsidP="00531E7B">
      <w:pPr>
        <w:jc w:val="center"/>
        <w:rPr>
          <w:rFonts w:cs="Calibri"/>
          <w:sz w:val="28"/>
          <w:szCs w:val="28"/>
        </w:rPr>
      </w:pPr>
      <w:r w:rsidRPr="007F4C55">
        <w:rPr>
          <w:rFonts w:cs="Calibri"/>
          <w:noProof/>
          <w:sz w:val="28"/>
          <w:szCs w:val="28"/>
          <w:lang w:eastAsia="pl-PL"/>
        </w:rPr>
        <w:drawing>
          <wp:inline distT="0" distB="0" distL="0" distR="0" wp14:anchorId="629939A4" wp14:editId="1BE8D854">
            <wp:extent cx="5030430" cy="3131820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35465" cy="3134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6BEA4" w14:textId="3D8E8DEB" w:rsidR="001D2843" w:rsidRDefault="001D2843" w:rsidP="001D2843">
      <w:pPr>
        <w:jc w:val="center"/>
        <w:rPr>
          <w:rFonts w:cs="Calibri"/>
          <w:sz w:val="28"/>
          <w:szCs w:val="28"/>
        </w:rPr>
      </w:pPr>
    </w:p>
    <w:p w14:paraId="769E9B14" w14:textId="77777777" w:rsidR="00531E7B" w:rsidRDefault="007F4C55" w:rsidP="001D2843">
      <w:pPr>
        <w:jc w:val="both"/>
        <w:rPr>
          <w:rFonts w:cs="Calibri"/>
          <w:sz w:val="28"/>
          <w:szCs w:val="28"/>
        </w:rPr>
      </w:pPr>
      <w:r w:rsidRPr="007F4C55">
        <w:rPr>
          <w:rFonts w:cs="Calibri"/>
          <w:sz w:val="28"/>
          <w:szCs w:val="28"/>
        </w:rPr>
        <w:t xml:space="preserve">Topola położona jest na południowy – wschód od Kamieńca, w dolinie Nysy, przy lokalnej drodze z Kamieńca </w:t>
      </w:r>
      <w:r w:rsidR="00531E7B">
        <w:rPr>
          <w:rFonts w:cs="Calibri"/>
          <w:sz w:val="28"/>
          <w:szCs w:val="28"/>
        </w:rPr>
        <w:t xml:space="preserve">Ząbkowickiego </w:t>
      </w:r>
      <w:r w:rsidRPr="007F4C55">
        <w:rPr>
          <w:rFonts w:cs="Calibri"/>
          <w:sz w:val="28"/>
          <w:szCs w:val="28"/>
        </w:rPr>
        <w:t xml:space="preserve">do Błotnicy. </w:t>
      </w:r>
    </w:p>
    <w:p w14:paraId="3D535FD5" w14:textId="77777777" w:rsidR="00531E7B" w:rsidRDefault="007F4C55" w:rsidP="001D2843">
      <w:pPr>
        <w:jc w:val="both"/>
        <w:rPr>
          <w:rFonts w:cs="Calibri"/>
          <w:sz w:val="28"/>
          <w:szCs w:val="28"/>
        </w:rPr>
      </w:pPr>
      <w:r w:rsidRPr="007F4C55">
        <w:rPr>
          <w:rFonts w:cs="Calibri"/>
          <w:sz w:val="28"/>
          <w:szCs w:val="28"/>
        </w:rPr>
        <w:t xml:space="preserve">Około połowy XVIII wieku Topola była dużą ulicówką o takim zasięgu jak obecnie oraz o zwartym siedlisku wypełnionym zabudową. Środkiem wsi biegło koryto cieku wodnego ujęte z dwóch stron równoległymi drogami, przy których wznosiła się zabudowa wsi. Po obu stronach siedliska rozciągały się grunty gminy wiejskiej podzielone na różnej szerokości, równoległe działki (rozłogi) wydzielane drogami dojazdowymi. </w:t>
      </w:r>
    </w:p>
    <w:p w14:paraId="605E87DC" w14:textId="77777777" w:rsidR="00531E7B" w:rsidRDefault="007F4C55" w:rsidP="001D2843">
      <w:pPr>
        <w:jc w:val="both"/>
        <w:rPr>
          <w:rFonts w:cs="Calibri"/>
          <w:sz w:val="28"/>
          <w:szCs w:val="28"/>
        </w:rPr>
      </w:pPr>
      <w:r w:rsidRPr="007F4C55">
        <w:rPr>
          <w:rFonts w:cs="Calibri"/>
          <w:sz w:val="28"/>
          <w:szCs w:val="28"/>
        </w:rPr>
        <w:t xml:space="preserve">Najwięcej gruntów posiadali: sołtys, karczmarz oraz niektórzy z około 15 kmieci. Swoje dobra miała też parafia. W 2 połowie XIX wieku zachował się bez zmian historyczny, ruralistyczny układ wsi z tym, że siedlisko zostało zawężone, ale zachowała się od południowego – zachodu jego stara granica (droga gruntowa). Zmodernizowano też i częściowo wymieniono zabudowę wsi kształtując więcej zagród w czworobok, ciasno wypełniających siedlisko. W ten sposób przy głównej ulicy wiejskiej utworzyły się dość zwarte ciągi zabudowy. Tak prezentujący się historyczny układ wsi przetrwał do dziś. </w:t>
      </w:r>
    </w:p>
    <w:p w14:paraId="24EC7AD6" w14:textId="4090D702" w:rsidR="001D2843" w:rsidRDefault="007F4C55" w:rsidP="001D2843">
      <w:pPr>
        <w:jc w:val="both"/>
        <w:rPr>
          <w:rFonts w:cs="Calibri"/>
          <w:sz w:val="28"/>
          <w:szCs w:val="28"/>
        </w:rPr>
      </w:pPr>
      <w:r w:rsidRPr="007F4C55">
        <w:rPr>
          <w:rFonts w:cs="Calibri"/>
          <w:sz w:val="28"/>
          <w:szCs w:val="28"/>
        </w:rPr>
        <w:lastRenderedPageBreak/>
        <w:t xml:space="preserve">Obecny układ dróg w okolicach Topoli powstawał w 2 połowie XIX wieku. Powstała wówczas nowa, obecna droga do Błotnicy oraz połączenie Topoli, poprzez Nysę, z drogą z Kamieńca </w:t>
      </w:r>
      <w:r w:rsidR="00531E7B">
        <w:rPr>
          <w:rFonts w:cs="Calibri"/>
          <w:sz w:val="28"/>
          <w:szCs w:val="28"/>
        </w:rPr>
        <w:t xml:space="preserve">Ząbkowickiego </w:t>
      </w:r>
      <w:r w:rsidRPr="007F4C55">
        <w:rPr>
          <w:rFonts w:cs="Calibri"/>
          <w:sz w:val="28"/>
          <w:szCs w:val="28"/>
        </w:rPr>
        <w:t>do Nysy. Na początku XX wieku zbudowano łukowy most na tej drodze zwany mostem Księcia Friedricha Wilhelma</w:t>
      </w:r>
      <w:r w:rsidR="00531E7B">
        <w:rPr>
          <w:rFonts w:cs="Calibri"/>
          <w:sz w:val="28"/>
          <w:szCs w:val="28"/>
        </w:rPr>
        <w:t>.</w:t>
      </w:r>
    </w:p>
    <w:p w14:paraId="3DC6DDCE" w14:textId="69C4D5F4" w:rsidR="001D2843" w:rsidRDefault="001D2843" w:rsidP="001D2843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W</w:t>
      </w:r>
      <w:r w:rsidRPr="002B53B0">
        <w:rPr>
          <w:rFonts w:cs="Calibri"/>
          <w:sz w:val="28"/>
          <w:szCs w:val="28"/>
        </w:rPr>
        <w:t xml:space="preserve">edług Narodowego Spisu Powszechnego Ludności i Mieszkań z 2021 roku </w:t>
      </w:r>
      <w:r>
        <w:rPr>
          <w:rFonts w:cs="Calibri"/>
          <w:sz w:val="28"/>
          <w:szCs w:val="28"/>
        </w:rPr>
        <w:t xml:space="preserve">wieś zamieszkiwana była przez </w:t>
      </w:r>
      <w:r w:rsidR="007D3F0A">
        <w:rPr>
          <w:rFonts w:cs="Calibri"/>
          <w:sz w:val="28"/>
          <w:szCs w:val="28"/>
        </w:rPr>
        <w:t>212</w:t>
      </w:r>
      <w:r>
        <w:rPr>
          <w:rFonts w:cs="Calibri"/>
          <w:sz w:val="28"/>
          <w:szCs w:val="28"/>
        </w:rPr>
        <w:t xml:space="preserve"> osób,</w:t>
      </w:r>
      <w:r w:rsidRPr="002B53B0">
        <w:rPr>
          <w:rFonts w:cs="Calibri"/>
          <w:sz w:val="28"/>
          <w:szCs w:val="28"/>
        </w:rPr>
        <w:t xml:space="preserve"> z </w:t>
      </w:r>
      <w:r>
        <w:rPr>
          <w:rFonts w:cs="Calibri"/>
          <w:sz w:val="28"/>
          <w:szCs w:val="28"/>
        </w:rPr>
        <w:t>czego 49,</w:t>
      </w:r>
      <w:r w:rsidR="007D3F0A">
        <w:rPr>
          <w:rFonts w:cs="Calibri"/>
          <w:sz w:val="28"/>
          <w:szCs w:val="28"/>
        </w:rPr>
        <w:t>5</w:t>
      </w:r>
      <w:r>
        <w:rPr>
          <w:rFonts w:cs="Calibri"/>
          <w:sz w:val="28"/>
          <w:szCs w:val="28"/>
        </w:rPr>
        <w:t>% mieszkańców stanowiły</w:t>
      </w:r>
      <w:r w:rsidRPr="002B53B0">
        <w:rPr>
          <w:rFonts w:cs="Calibri"/>
          <w:sz w:val="28"/>
          <w:szCs w:val="28"/>
        </w:rPr>
        <w:t xml:space="preserve"> kobiety, a 50,</w:t>
      </w:r>
      <w:r w:rsidR="007D3F0A">
        <w:rPr>
          <w:rFonts w:cs="Calibri"/>
          <w:sz w:val="28"/>
          <w:szCs w:val="28"/>
        </w:rPr>
        <w:t>5</w:t>
      </w:r>
      <w:r w:rsidRPr="002B53B0">
        <w:rPr>
          <w:rFonts w:cs="Calibri"/>
          <w:sz w:val="28"/>
          <w:szCs w:val="28"/>
        </w:rPr>
        <w:t>% ludności to mężczyźni.</w:t>
      </w:r>
    </w:p>
    <w:p w14:paraId="1137EC8C" w14:textId="77777777" w:rsidR="001D2843" w:rsidRPr="0095717C" w:rsidRDefault="001D2843" w:rsidP="001D2843">
      <w:pPr>
        <w:jc w:val="both"/>
        <w:rPr>
          <w:rFonts w:cs="Calibri"/>
          <w:b/>
          <w:sz w:val="28"/>
          <w:szCs w:val="28"/>
          <w:u w:val="single"/>
        </w:rPr>
      </w:pPr>
      <w:r w:rsidRPr="0095717C">
        <w:rPr>
          <w:rFonts w:cs="Calibri"/>
          <w:b/>
          <w:sz w:val="28"/>
          <w:szCs w:val="28"/>
          <w:u w:val="single"/>
        </w:rPr>
        <w:t>Zabytki</w:t>
      </w:r>
    </w:p>
    <w:p w14:paraId="297A7FFE" w14:textId="2E969644" w:rsidR="001D2843" w:rsidRDefault="00FB5DF7" w:rsidP="001D2843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Strefą</w:t>
      </w:r>
      <w:r w:rsidR="001D2843" w:rsidRPr="0095717C">
        <w:rPr>
          <w:rFonts w:cs="Calibri"/>
          <w:sz w:val="28"/>
          <w:szCs w:val="28"/>
        </w:rPr>
        <w:t xml:space="preserve"> „A” </w:t>
      </w:r>
      <w:r>
        <w:rPr>
          <w:rFonts w:cs="Calibri"/>
          <w:sz w:val="28"/>
          <w:szCs w:val="28"/>
        </w:rPr>
        <w:t>tj. strefą</w:t>
      </w:r>
      <w:r w:rsidR="001D2843">
        <w:rPr>
          <w:rFonts w:cs="Calibri"/>
          <w:sz w:val="28"/>
          <w:szCs w:val="28"/>
        </w:rPr>
        <w:t xml:space="preserve"> </w:t>
      </w:r>
      <w:r w:rsidR="001D2843" w:rsidRPr="0095717C">
        <w:rPr>
          <w:rFonts w:cs="Calibri"/>
          <w:sz w:val="28"/>
          <w:szCs w:val="28"/>
        </w:rPr>
        <w:t>ścisłej ochrony konserwatorskiej stanowią</w:t>
      </w:r>
      <w:r w:rsidR="001D2843">
        <w:rPr>
          <w:rFonts w:cs="Calibri"/>
          <w:sz w:val="28"/>
          <w:szCs w:val="28"/>
        </w:rPr>
        <w:t>cą</w:t>
      </w:r>
      <w:r w:rsidR="001D2843" w:rsidRPr="0095717C">
        <w:rPr>
          <w:rFonts w:cs="Calibri"/>
          <w:sz w:val="28"/>
          <w:szCs w:val="28"/>
        </w:rPr>
        <w:t xml:space="preserve"> obszary uznane za szczególnie ważne pod względem przek</w:t>
      </w:r>
      <w:r w:rsidR="001D2843">
        <w:rPr>
          <w:rFonts w:cs="Calibri"/>
          <w:sz w:val="28"/>
          <w:szCs w:val="28"/>
        </w:rPr>
        <w:t xml:space="preserve">azu historycznego </w:t>
      </w:r>
      <w:r>
        <w:rPr>
          <w:rFonts w:cs="Calibri"/>
          <w:sz w:val="28"/>
          <w:szCs w:val="28"/>
        </w:rPr>
        <w:t xml:space="preserve">                             </w:t>
      </w:r>
      <w:r w:rsidR="001D2843">
        <w:rPr>
          <w:rFonts w:cs="Calibri"/>
          <w:sz w:val="28"/>
          <w:szCs w:val="28"/>
        </w:rPr>
        <w:t>i kulturowego</w:t>
      </w:r>
      <w:r>
        <w:rPr>
          <w:rFonts w:cs="Calibri"/>
          <w:sz w:val="28"/>
          <w:szCs w:val="28"/>
        </w:rPr>
        <w:t>,</w:t>
      </w:r>
      <w:r w:rsidR="001D2843">
        <w:rPr>
          <w:rFonts w:cs="Calibri"/>
          <w:sz w:val="28"/>
          <w:szCs w:val="28"/>
        </w:rPr>
        <w:t xml:space="preserve"> o</w:t>
      </w:r>
      <w:r>
        <w:rPr>
          <w:rFonts w:cs="Calibri"/>
          <w:sz w:val="28"/>
          <w:szCs w:val="28"/>
        </w:rPr>
        <w:t xml:space="preserve">bjęto w Topoli </w:t>
      </w:r>
      <w:r w:rsidRPr="00FB5DF7">
        <w:rPr>
          <w:rFonts w:cs="Calibri"/>
          <w:sz w:val="28"/>
          <w:szCs w:val="28"/>
        </w:rPr>
        <w:t>kościół parafialny, stary cmentar</w:t>
      </w:r>
      <w:r>
        <w:rPr>
          <w:rFonts w:cs="Calibri"/>
          <w:sz w:val="28"/>
          <w:szCs w:val="28"/>
        </w:rPr>
        <w:t>z, plebanię i zagrodę plebańską</w:t>
      </w:r>
      <w:r w:rsidR="001D2843">
        <w:rPr>
          <w:rFonts w:cs="Calibri"/>
          <w:sz w:val="28"/>
          <w:szCs w:val="28"/>
        </w:rPr>
        <w:t>.</w:t>
      </w:r>
    </w:p>
    <w:p w14:paraId="6BDC6EB8" w14:textId="3ED77E22" w:rsidR="001D2843" w:rsidRDefault="00FB5DF7" w:rsidP="00531E7B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Strefą</w:t>
      </w:r>
      <w:r w:rsidR="001D2843" w:rsidRPr="0095717C">
        <w:rPr>
          <w:rFonts w:cs="Calibri"/>
          <w:sz w:val="28"/>
          <w:szCs w:val="28"/>
        </w:rPr>
        <w:t xml:space="preserve"> „B” </w:t>
      </w:r>
      <w:r>
        <w:rPr>
          <w:rFonts w:cs="Calibri"/>
          <w:sz w:val="28"/>
          <w:szCs w:val="28"/>
        </w:rPr>
        <w:t>tj. strefą</w:t>
      </w:r>
      <w:r w:rsidR="001D2843">
        <w:rPr>
          <w:rFonts w:cs="Calibri"/>
          <w:sz w:val="28"/>
          <w:szCs w:val="28"/>
        </w:rPr>
        <w:t xml:space="preserve"> </w:t>
      </w:r>
      <w:r w:rsidR="001D2843" w:rsidRPr="0095717C">
        <w:rPr>
          <w:rFonts w:cs="Calibri"/>
          <w:sz w:val="28"/>
          <w:szCs w:val="28"/>
        </w:rPr>
        <w:t xml:space="preserve">ochrony konserwatorskiej obejmują obszary, na których </w:t>
      </w:r>
      <w:r w:rsidRPr="00FB5DF7">
        <w:rPr>
          <w:rFonts w:cs="Calibri"/>
          <w:sz w:val="28"/>
          <w:szCs w:val="28"/>
        </w:rPr>
        <w:t>zachowały się w stosunkowo dobrym stanie elementy dawnego układu przestrzennego stanowiące wartość kulturową w skali lokalnej</w:t>
      </w:r>
      <w:r>
        <w:rPr>
          <w:rFonts w:cs="Calibri"/>
          <w:sz w:val="28"/>
          <w:szCs w:val="28"/>
        </w:rPr>
        <w:t>. W Topoli obejmuje ona siedliska z okazalszą zabudową.</w:t>
      </w:r>
    </w:p>
    <w:p w14:paraId="0E968505" w14:textId="77777777" w:rsidR="00FB5DF7" w:rsidRDefault="00FB5DF7" w:rsidP="00531E7B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Ponadto Topola objęta jest strefą</w:t>
      </w:r>
    </w:p>
    <w:p w14:paraId="3DC7085E" w14:textId="6CB5BFA4" w:rsidR="00FB5DF7" w:rsidRDefault="00FB5DF7" w:rsidP="00FB5DF7">
      <w:pPr>
        <w:ind w:left="284" w:hanging="284"/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- „OW” tj. strefą obserwacji archeologicznych wyznaczanej</w:t>
      </w:r>
      <w:r w:rsidRPr="00FB5DF7">
        <w:rPr>
          <w:rFonts w:cs="Calibri"/>
          <w:sz w:val="28"/>
          <w:szCs w:val="28"/>
        </w:rPr>
        <w:t xml:space="preserve"> dla wsi o średniowiecznej metryce, potwierdzonej historycznie, w gran</w:t>
      </w:r>
      <w:r>
        <w:rPr>
          <w:rFonts w:cs="Calibri"/>
          <w:sz w:val="28"/>
          <w:szCs w:val="28"/>
        </w:rPr>
        <w:t>icach ich nowożytnego siedliska</w:t>
      </w:r>
    </w:p>
    <w:p w14:paraId="15F713BA" w14:textId="7EC5C2DF" w:rsidR="00FB5DF7" w:rsidRDefault="00FB5DF7" w:rsidP="00B06254">
      <w:pPr>
        <w:ind w:left="284" w:hanging="284"/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- „K” tj. </w:t>
      </w:r>
      <w:r w:rsidR="008510EF">
        <w:rPr>
          <w:rFonts w:cs="Calibri"/>
          <w:sz w:val="28"/>
          <w:szCs w:val="28"/>
        </w:rPr>
        <w:t xml:space="preserve">wieloobszarową </w:t>
      </w:r>
      <w:r>
        <w:rPr>
          <w:rFonts w:cs="Calibri"/>
          <w:sz w:val="28"/>
          <w:szCs w:val="28"/>
        </w:rPr>
        <w:t>strefą ochrony krajobrazu</w:t>
      </w:r>
      <w:r w:rsidR="00B06254">
        <w:rPr>
          <w:rFonts w:cs="Calibri"/>
          <w:sz w:val="28"/>
          <w:szCs w:val="28"/>
        </w:rPr>
        <w:t>, panorama krajobrazowa</w:t>
      </w:r>
      <w:r>
        <w:rPr>
          <w:rFonts w:cs="Calibri"/>
          <w:sz w:val="28"/>
          <w:szCs w:val="28"/>
        </w:rPr>
        <w:t xml:space="preserve"> </w:t>
      </w:r>
      <w:r w:rsidR="00B06254" w:rsidRPr="00B06254">
        <w:rPr>
          <w:rFonts w:cs="Calibri"/>
          <w:sz w:val="28"/>
          <w:szCs w:val="28"/>
        </w:rPr>
        <w:t xml:space="preserve">z </w:t>
      </w:r>
      <w:r w:rsidR="00B06254">
        <w:rPr>
          <w:rFonts w:cs="Calibri"/>
          <w:sz w:val="28"/>
          <w:szCs w:val="28"/>
        </w:rPr>
        <w:t xml:space="preserve"> </w:t>
      </w:r>
      <w:r w:rsidR="00B06254" w:rsidRPr="00B06254">
        <w:rPr>
          <w:rFonts w:cs="Calibri"/>
          <w:sz w:val="28"/>
          <w:szCs w:val="28"/>
        </w:rPr>
        <w:t>drogi wojewódzkiej nr 382</w:t>
      </w:r>
    </w:p>
    <w:p w14:paraId="5A36F35E" w14:textId="59EE74B8" w:rsidR="00FB5DF7" w:rsidRDefault="00FB5DF7" w:rsidP="00FB5DF7">
      <w:pPr>
        <w:jc w:val="both"/>
        <w:rPr>
          <w:rFonts w:cs="Calibri"/>
          <w:sz w:val="28"/>
          <w:szCs w:val="28"/>
        </w:rPr>
      </w:pPr>
    </w:p>
    <w:p w14:paraId="5761CAAB" w14:textId="5DA8D597" w:rsidR="00531E7B" w:rsidRDefault="00531E7B" w:rsidP="00531E7B">
      <w:pPr>
        <w:jc w:val="both"/>
        <w:rPr>
          <w:rFonts w:cs="Calibri"/>
          <w:sz w:val="28"/>
          <w:szCs w:val="28"/>
        </w:rPr>
      </w:pPr>
    </w:p>
    <w:p w14:paraId="3116E908" w14:textId="56F6B651" w:rsidR="00531E7B" w:rsidRDefault="00531E7B" w:rsidP="00531E7B">
      <w:pPr>
        <w:jc w:val="both"/>
        <w:rPr>
          <w:rFonts w:cs="Calibri"/>
          <w:sz w:val="28"/>
          <w:szCs w:val="28"/>
        </w:rPr>
      </w:pPr>
    </w:p>
    <w:p w14:paraId="51BD162B" w14:textId="5E085A2B" w:rsidR="00531E7B" w:rsidRDefault="00531E7B" w:rsidP="00531E7B">
      <w:pPr>
        <w:jc w:val="both"/>
        <w:rPr>
          <w:rFonts w:cs="Calibri"/>
          <w:sz w:val="28"/>
          <w:szCs w:val="28"/>
        </w:rPr>
      </w:pPr>
    </w:p>
    <w:p w14:paraId="3DD144AB" w14:textId="77777777" w:rsidR="008510EF" w:rsidRDefault="008510EF" w:rsidP="00531E7B">
      <w:pPr>
        <w:jc w:val="both"/>
        <w:rPr>
          <w:rFonts w:cs="Calibri"/>
          <w:sz w:val="28"/>
          <w:szCs w:val="28"/>
        </w:rPr>
      </w:pPr>
    </w:p>
    <w:p w14:paraId="017808B4" w14:textId="77777777" w:rsidR="00531E7B" w:rsidRDefault="00531E7B" w:rsidP="00531E7B">
      <w:pPr>
        <w:jc w:val="both"/>
        <w:rPr>
          <w:rFonts w:cs="Calibri"/>
          <w:sz w:val="28"/>
          <w:szCs w:val="28"/>
        </w:rPr>
      </w:pPr>
    </w:p>
    <w:p w14:paraId="02907113" w14:textId="77777777" w:rsidR="001D2843" w:rsidRPr="00EF7673" w:rsidRDefault="001D2843" w:rsidP="001D2843">
      <w:pPr>
        <w:spacing w:after="0" w:line="240" w:lineRule="auto"/>
        <w:jc w:val="both"/>
        <w:rPr>
          <w:rFonts w:cs="Calibri"/>
          <w:sz w:val="16"/>
          <w:szCs w:val="16"/>
          <w:u w:val="single"/>
        </w:rPr>
      </w:pPr>
      <w:r w:rsidRPr="00EF7673">
        <w:rPr>
          <w:rFonts w:cs="Calibri"/>
          <w:sz w:val="16"/>
          <w:szCs w:val="16"/>
          <w:u w:val="single"/>
        </w:rPr>
        <w:t>Źródła danych:</w:t>
      </w:r>
    </w:p>
    <w:p w14:paraId="7A4E8C7D" w14:textId="77777777" w:rsidR="001D2843" w:rsidRDefault="001D2843" w:rsidP="001D2843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r>
        <w:rPr>
          <w:rFonts w:cs="Calibri"/>
          <w:sz w:val="16"/>
          <w:szCs w:val="16"/>
        </w:rPr>
        <w:t>Studium uwarunkowań i kierunków zagospodarowania przestrzennego Gminy Kamieniec Ząbkowicki</w:t>
      </w:r>
    </w:p>
    <w:p w14:paraId="32708628" w14:textId="77777777" w:rsidR="001D2843" w:rsidRDefault="001D2843" w:rsidP="001D2843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r>
        <w:rPr>
          <w:rFonts w:cs="Calibri"/>
          <w:sz w:val="16"/>
          <w:szCs w:val="16"/>
        </w:rPr>
        <w:t>Gminna Ewidencja Zabytków</w:t>
      </w:r>
    </w:p>
    <w:p w14:paraId="21D788EC" w14:textId="1C59640A" w:rsidR="001D2843" w:rsidRDefault="00F10927" w:rsidP="001D2843">
      <w:pPr>
        <w:spacing w:after="0" w:line="240" w:lineRule="auto"/>
        <w:ind w:firstLine="708"/>
        <w:jc w:val="both"/>
        <w:rPr>
          <w:rStyle w:val="Hipercze"/>
          <w:rFonts w:cs="Calibri"/>
          <w:color w:val="auto"/>
          <w:sz w:val="16"/>
          <w:szCs w:val="16"/>
          <w:u w:val="none"/>
        </w:rPr>
      </w:pPr>
      <w:hyperlink r:id="rId10" w:history="1">
        <w:r w:rsidR="001D2843" w:rsidRPr="00531E7B">
          <w:rPr>
            <w:rStyle w:val="Hipercze"/>
            <w:rFonts w:cs="Calibri"/>
            <w:color w:val="auto"/>
            <w:sz w:val="16"/>
            <w:szCs w:val="16"/>
            <w:u w:val="none"/>
          </w:rPr>
          <w:t>www.polskawliczbach.pl</w:t>
        </w:r>
      </w:hyperlink>
    </w:p>
    <w:p w14:paraId="2C5F8B3B" w14:textId="77777777" w:rsidR="00200CD4" w:rsidRPr="00531E7B" w:rsidRDefault="00200CD4" w:rsidP="001D2843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</w:p>
    <w:p w14:paraId="04CCBA5B" w14:textId="74C82CA0" w:rsidR="001D2843" w:rsidRDefault="001D2843" w:rsidP="00531E7B">
      <w:pPr>
        <w:jc w:val="both"/>
        <w:rPr>
          <w:rFonts w:cs="Calibri"/>
          <w:b/>
          <w:sz w:val="28"/>
          <w:szCs w:val="28"/>
          <w:u w:val="single"/>
        </w:rPr>
      </w:pPr>
      <w:r w:rsidRPr="006D2AE1">
        <w:rPr>
          <w:rFonts w:cs="Calibri"/>
          <w:b/>
          <w:sz w:val="28"/>
          <w:szCs w:val="28"/>
          <w:u w:val="single"/>
        </w:rPr>
        <w:lastRenderedPageBreak/>
        <w:t xml:space="preserve">Analiza zasobów sołectwa </w:t>
      </w:r>
      <w:r w:rsidR="00531E7B">
        <w:rPr>
          <w:rFonts w:cs="Calibri"/>
          <w:b/>
          <w:sz w:val="28"/>
          <w:szCs w:val="28"/>
          <w:u w:val="single"/>
        </w:rPr>
        <w:t>Topola</w:t>
      </w:r>
    </w:p>
    <w:tbl>
      <w:tblPr>
        <w:tblStyle w:val="Tabela-Siatka"/>
        <w:tblW w:w="0" w:type="auto"/>
        <w:tblInd w:w="360" w:type="dxa"/>
        <w:tblLayout w:type="fixed"/>
        <w:tblLook w:val="04A0" w:firstRow="1" w:lastRow="0" w:firstColumn="1" w:lastColumn="0" w:noHBand="0" w:noVBand="1"/>
      </w:tblPr>
      <w:tblGrid>
        <w:gridCol w:w="3859"/>
        <w:gridCol w:w="142"/>
        <w:gridCol w:w="2693"/>
        <w:gridCol w:w="709"/>
        <w:gridCol w:w="709"/>
        <w:gridCol w:w="816"/>
      </w:tblGrid>
      <w:tr w:rsidR="001D2843" w14:paraId="0453F373" w14:textId="77777777" w:rsidTr="00FB5DF7">
        <w:tc>
          <w:tcPr>
            <w:tcW w:w="4001" w:type="dxa"/>
            <w:gridSpan w:val="2"/>
            <w:vMerge w:val="restart"/>
            <w:vAlign w:val="center"/>
          </w:tcPr>
          <w:p w14:paraId="3D15D5CE" w14:textId="77777777" w:rsidR="001D2843" w:rsidRPr="006D2AE1" w:rsidRDefault="001D2843" w:rsidP="00FB5DF7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6D2AE1">
              <w:rPr>
                <w:rFonts w:cs="Calibri"/>
                <w:b/>
                <w:sz w:val="24"/>
                <w:szCs w:val="24"/>
              </w:rPr>
              <w:t>Rodzaj zasobu</w:t>
            </w:r>
          </w:p>
        </w:tc>
        <w:tc>
          <w:tcPr>
            <w:tcW w:w="2693" w:type="dxa"/>
            <w:vMerge w:val="restart"/>
            <w:vAlign w:val="center"/>
          </w:tcPr>
          <w:p w14:paraId="09B801C7" w14:textId="77777777" w:rsidR="001D2843" w:rsidRPr="006D2AE1" w:rsidRDefault="001D2843" w:rsidP="00FB5DF7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6D2AE1">
              <w:rPr>
                <w:rFonts w:cs="Calibri"/>
                <w:b/>
                <w:sz w:val="24"/>
                <w:szCs w:val="24"/>
              </w:rPr>
              <w:t>Opis (nazwanie ) zasobu jakim wieś dysponuje</w:t>
            </w:r>
          </w:p>
        </w:tc>
        <w:tc>
          <w:tcPr>
            <w:tcW w:w="2234" w:type="dxa"/>
            <w:gridSpan w:val="3"/>
            <w:vAlign w:val="center"/>
          </w:tcPr>
          <w:p w14:paraId="7328DCC6" w14:textId="77777777" w:rsidR="001D2843" w:rsidRDefault="001D2843" w:rsidP="00FB5DF7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6D2AE1">
              <w:rPr>
                <w:rFonts w:cs="Calibri"/>
                <w:b/>
                <w:sz w:val="24"/>
                <w:szCs w:val="24"/>
              </w:rPr>
              <w:t>Znaczenie zasobu</w:t>
            </w:r>
          </w:p>
          <w:p w14:paraId="01AA7B97" w14:textId="77777777" w:rsidR="001D2843" w:rsidRPr="006D2AE1" w:rsidRDefault="001D2843" w:rsidP="00FB5DF7">
            <w:pPr>
              <w:jc w:val="center"/>
              <w:rPr>
                <w:rFonts w:cs="Calibri"/>
                <w:b/>
                <w:sz w:val="18"/>
                <w:szCs w:val="18"/>
              </w:rPr>
            </w:pPr>
            <w:r w:rsidRPr="006D2AE1">
              <w:rPr>
                <w:rFonts w:cs="Calibri"/>
                <w:b/>
                <w:sz w:val="18"/>
                <w:szCs w:val="18"/>
              </w:rPr>
              <w:t>(odpowiednio wstaw x)</w:t>
            </w:r>
          </w:p>
        </w:tc>
      </w:tr>
      <w:tr w:rsidR="001D2843" w14:paraId="472E0026" w14:textId="77777777" w:rsidTr="00FB5DF7">
        <w:tc>
          <w:tcPr>
            <w:tcW w:w="4001" w:type="dxa"/>
            <w:gridSpan w:val="2"/>
            <w:vMerge/>
            <w:vAlign w:val="center"/>
          </w:tcPr>
          <w:p w14:paraId="23AF40F9" w14:textId="77777777" w:rsidR="001D2843" w:rsidRDefault="001D2843" w:rsidP="00FB5DF7">
            <w:pPr>
              <w:jc w:val="center"/>
              <w:rPr>
                <w:rFonts w:cs="Calibri"/>
                <w:b/>
                <w:sz w:val="28"/>
                <w:szCs w:val="28"/>
                <w:u w:val="single"/>
              </w:rPr>
            </w:pPr>
          </w:p>
        </w:tc>
        <w:tc>
          <w:tcPr>
            <w:tcW w:w="2693" w:type="dxa"/>
            <w:vMerge/>
            <w:vAlign w:val="center"/>
          </w:tcPr>
          <w:p w14:paraId="155C51CA" w14:textId="77777777" w:rsidR="001D2843" w:rsidRDefault="001D2843" w:rsidP="00FB5DF7">
            <w:pPr>
              <w:jc w:val="center"/>
              <w:rPr>
                <w:rFonts w:cs="Calibri"/>
                <w:b/>
                <w:sz w:val="28"/>
                <w:szCs w:val="28"/>
                <w:u w:val="single"/>
              </w:rPr>
            </w:pPr>
          </w:p>
        </w:tc>
        <w:tc>
          <w:tcPr>
            <w:tcW w:w="709" w:type="dxa"/>
            <w:vAlign w:val="center"/>
          </w:tcPr>
          <w:p w14:paraId="11BA6599" w14:textId="77777777" w:rsidR="001D2843" w:rsidRPr="006D2AE1" w:rsidRDefault="001D2843" w:rsidP="00FB5DF7">
            <w:pPr>
              <w:jc w:val="center"/>
              <w:rPr>
                <w:rFonts w:cs="Calibri"/>
                <w:sz w:val="16"/>
                <w:szCs w:val="16"/>
              </w:rPr>
            </w:pPr>
            <w:r w:rsidRPr="006D2AE1">
              <w:rPr>
                <w:rFonts w:cs="Calibri"/>
                <w:sz w:val="16"/>
                <w:szCs w:val="16"/>
              </w:rPr>
              <w:t>Małe</w:t>
            </w:r>
          </w:p>
        </w:tc>
        <w:tc>
          <w:tcPr>
            <w:tcW w:w="709" w:type="dxa"/>
            <w:vAlign w:val="center"/>
          </w:tcPr>
          <w:p w14:paraId="36D86B0C" w14:textId="77777777" w:rsidR="001D2843" w:rsidRPr="006D2AE1" w:rsidRDefault="001D2843" w:rsidP="00FB5DF7">
            <w:pPr>
              <w:jc w:val="center"/>
              <w:rPr>
                <w:rFonts w:cs="Calibri"/>
                <w:sz w:val="16"/>
                <w:szCs w:val="16"/>
              </w:rPr>
            </w:pPr>
            <w:r w:rsidRPr="006D2AE1">
              <w:rPr>
                <w:rFonts w:cs="Calibri"/>
                <w:sz w:val="16"/>
                <w:szCs w:val="16"/>
              </w:rPr>
              <w:t>Duże</w:t>
            </w:r>
          </w:p>
        </w:tc>
        <w:tc>
          <w:tcPr>
            <w:tcW w:w="816" w:type="dxa"/>
            <w:vAlign w:val="center"/>
          </w:tcPr>
          <w:p w14:paraId="278F7FFE" w14:textId="77777777" w:rsidR="001D2843" w:rsidRPr="006D2AE1" w:rsidRDefault="001D2843" w:rsidP="00FB5DF7">
            <w:pPr>
              <w:jc w:val="center"/>
              <w:rPr>
                <w:rFonts w:cs="Calibri"/>
                <w:sz w:val="16"/>
                <w:szCs w:val="16"/>
              </w:rPr>
            </w:pPr>
            <w:proofErr w:type="spellStart"/>
            <w:r w:rsidRPr="006D2AE1">
              <w:rPr>
                <w:rFonts w:cs="Calibri"/>
                <w:sz w:val="16"/>
                <w:szCs w:val="16"/>
              </w:rPr>
              <w:t>Wyróż</w:t>
            </w:r>
            <w:r>
              <w:rPr>
                <w:rFonts w:cs="Calibri"/>
                <w:sz w:val="16"/>
                <w:szCs w:val="16"/>
              </w:rPr>
              <w:t>-</w:t>
            </w:r>
            <w:r w:rsidRPr="006D2AE1">
              <w:rPr>
                <w:rFonts w:cs="Calibri"/>
                <w:sz w:val="16"/>
                <w:szCs w:val="16"/>
              </w:rPr>
              <w:t>n</w:t>
            </w:r>
            <w:r>
              <w:rPr>
                <w:rFonts w:cs="Calibri"/>
                <w:sz w:val="16"/>
                <w:szCs w:val="16"/>
              </w:rPr>
              <w:t>i</w:t>
            </w:r>
            <w:r w:rsidRPr="006D2AE1">
              <w:rPr>
                <w:rFonts w:cs="Calibri"/>
                <w:sz w:val="16"/>
                <w:szCs w:val="16"/>
              </w:rPr>
              <w:t>ające</w:t>
            </w:r>
            <w:proofErr w:type="spellEnd"/>
          </w:p>
        </w:tc>
      </w:tr>
      <w:tr w:rsidR="001D2843" w14:paraId="4905055B" w14:textId="77777777" w:rsidTr="00FB5DF7">
        <w:tc>
          <w:tcPr>
            <w:tcW w:w="4001" w:type="dxa"/>
            <w:gridSpan w:val="2"/>
          </w:tcPr>
          <w:p w14:paraId="4AC89994" w14:textId="77777777" w:rsidR="001D2843" w:rsidRPr="006D2AE1" w:rsidRDefault="001D2843" w:rsidP="00FB5DF7">
            <w:pPr>
              <w:jc w:val="center"/>
              <w:rPr>
                <w:rFonts w:cs="Calibri"/>
                <w:sz w:val="20"/>
                <w:szCs w:val="20"/>
              </w:rPr>
            </w:pPr>
            <w:r w:rsidRPr="006D2AE1">
              <w:rPr>
                <w:rFonts w:cs="Calibri"/>
                <w:sz w:val="20"/>
                <w:szCs w:val="20"/>
              </w:rPr>
              <w:t>1</w:t>
            </w:r>
          </w:p>
        </w:tc>
        <w:tc>
          <w:tcPr>
            <w:tcW w:w="2693" w:type="dxa"/>
          </w:tcPr>
          <w:p w14:paraId="0CB8B290" w14:textId="77777777" w:rsidR="001D2843" w:rsidRPr="006D2AE1" w:rsidRDefault="001D2843" w:rsidP="00FB5DF7">
            <w:pPr>
              <w:jc w:val="center"/>
              <w:rPr>
                <w:rFonts w:cs="Calibri"/>
                <w:sz w:val="20"/>
                <w:szCs w:val="20"/>
              </w:rPr>
            </w:pPr>
            <w:r w:rsidRPr="006D2AE1">
              <w:rPr>
                <w:rFonts w:cs="Calibri"/>
                <w:sz w:val="20"/>
                <w:szCs w:val="20"/>
              </w:rPr>
              <w:t>2</w:t>
            </w:r>
          </w:p>
        </w:tc>
        <w:tc>
          <w:tcPr>
            <w:tcW w:w="709" w:type="dxa"/>
          </w:tcPr>
          <w:p w14:paraId="24A6F217" w14:textId="77777777" w:rsidR="001D2843" w:rsidRPr="006D2AE1" w:rsidRDefault="001D2843" w:rsidP="00FB5DF7">
            <w:pPr>
              <w:jc w:val="center"/>
              <w:rPr>
                <w:rFonts w:cs="Calibri"/>
                <w:sz w:val="20"/>
                <w:szCs w:val="20"/>
              </w:rPr>
            </w:pPr>
            <w:r w:rsidRPr="006D2AE1">
              <w:rPr>
                <w:rFonts w:cs="Calibri"/>
                <w:sz w:val="20"/>
                <w:szCs w:val="20"/>
              </w:rPr>
              <w:t>3</w:t>
            </w:r>
          </w:p>
        </w:tc>
        <w:tc>
          <w:tcPr>
            <w:tcW w:w="709" w:type="dxa"/>
          </w:tcPr>
          <w:p w14:paraId="33A2238A" w14:textId="77777777" w:rsidR="001D2843" w:rsidRPr="006D2AE1" w:rsidRDefault="001D2843" w:rsidP="00FB5DF7">
            <w:pPr>
              <w:jc w:val="center"/>
              <w:rPr>
                <w:rFonts w:cs="Calibri"/>
                <w:sz w:val="20"/>
                <w:szCs w:val="20"/>
              </w:rPr>
            </w:pPr>
            <w:r w:rsidRPr="006D2AE1">
              <w:rPr>
                <w:rFonts w:cs="Calibri"/>
                <w:sz w:val="20"/>
                <w:szCs w:val="20"/>
              </w:rPr>
              <w:t>4</w:t>
            </w:r>
          </w:p>
        </w:tc>
        <w:tc>
          <w:tcPr>
            <w:tcW w:w="816" w:type="dxa"/>
          </w:tcPr>
          <w:p w14:paraId="6E3A2E09" w14:textId="77777777" w:rsidR="001D2843" w:rsidRPr="006D2AE1" w:rsidRDefault="001D2843" w:rsidP="00FB5DF7">
            <w:pPr>
              <w:jc w:val="center"/>
              <w:rPr>
                <w:rFonts w:cs="Calibri"/>
                <w:sz w:val="20"/>
                <w:szCs w:val="20"/>
              </w:rPr>
            </w:pPr>
            <w:r w:rsidRPr="006D2AE1">
              <w:rPr>
                <w:rFonts w:cs="Calibri"/>
                <w:sz w:val="20"/>
                <w:szCs w:val="20"/>
              </w:rPr>
              <w:t>5</w:t>
            </w:r>
          </w:p>
        </w:tc>
      </w:tr>
      <w:tr w:rsidR="001D2843" w14:paraId="285F30A4" w14:textId="77777777" w:rsidTr="00FB5DF7">
        <w:tc>
          <w:tcPr>
            <w:tcW w:w="8928" w:type="dxa"/>
            <w:gridSpan w:val="6"/>
          </w:tcPr>
          <w:p w14:paraId="60AB5816" w14:textId="77777777" w:rsidR="001D2843" w:rsidRDefault="001D2843" w:rsidP="00FB5DF7">
            <w:pPr>
              <w:jc w:val="center"/>
              <w:rPr>
                <w:rFonts w:cs="Calibri"/>
                <w:b/>
                <w:sz w:val="28"/>
                <w:szCs w:val="28"/>
                <w:u w:val="single"/>
              </w:rPr>
            </w:pPr>
            <w:r w:rsidRPr="006D2AE1">
              <w:rPr>
                <w:rFonts w:cs="Calibri"/>
                <w:b/>
                <w:sz w:val="24"/>
                <w:szCs w:val="24"/>
              </w:rPr>
              <w:t>Przyrodniczy</w:t>
            </w:r>
          </w:p>
        </w:tc>
      </w:tr>
      <w:tr w:rsidR="001D2843" w14:paraId="4E5B68E4" w14:textId="77777777" w:rsidTr="00FB5DF7">
        <w:tc>
          <w:tcPr>
            <w:tcW w:w="4001" w:type="dxa"/>
            <w:gridSpan w:val="2"/>
          </w:tcPr>
          <w:p w14:paraId="66D9C597" w14:textId="77777777" w:rsidR="001D2843" w:rsidRPr="007B0087" w:rsidRDefault="001D2843" w:rsidP="00FB5DF7">
            <w:pPr>
              <w:pStyle w:val="Akapitzlist"/>
              <w:ind w:left="0"/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 walory krajobrazu, rzeźby terenu</w:t>
            </w:r>
          </w:p>
        </w:tc>
        <w:tc>
          <w:tcPr>
            <w:tcW w:w="2693" w:type="dxa"/>
          </w:tcPr>
          <w:p w14:paraId="4B7E0CAB" w14:textId="203571FF" w:rsidR="001D2843" w:rsidRPr="007B0087" w:rsidRDefault="001D2843" w:rsidP="00FB5DF7">
            <w:pPr>
              <w:jc w:val="both"/>
              <w:rPr>
                <w:rFonts w:cstheme="minorHAnsi"/>
              </w:rPr>
            </w:pPr>
            <w:r w:rsidRPr="007B0087">
              <w:rPr>
                <w:rFonts w:cstheme="minorHAnsi"/>
              </w:rPr>
              <w:t xml:space="preserve">teren </w:t>
            </w:r>
            <w:r w:rsidR="00302C6E">
              <w:rPr>
                <w:rFonts w:cstheme="minorHAnsi"/>
              </w:rPr>
              <w:t>nizinne, zbiornik Topola</w:t>
            </w:r>
            <w:r w:rsidRPr="007B0087">
              <w:rPr>
                <w:rFonts w:cstheme="minorHAnsi"/>
              </w:rPr>
              <w:t xml:space="preserve">, </w:t>
            </w:r>
            <w:r w:rsidR="00302C6E">
              <w:rPr>
                <w:rFonts w:cstheme="minorHAnsi"/>
              </w:rPr>
              <w:t>nie</w:t>
            </w:r>
            <w:r w:rsidRPr="007B0087">
              <w:rPr>
                <w:rFonts w:cstheme="minorHAnsi"/>
              </w:rPr>
              <w:t>liczne zalesienia,</w:t>
            </w:r>
          </w:p>
        </w:tc>
        <w:tc>
          <w:tcPr>
            <w:tcW w:w="709" w:type="dxa"/>
            <w:vAlign w:val="center"/>
          </w:tcPr>
          <w:p w14:paraId="3DB8DBA8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709" w:type="dxa"/>
            <w:vAlign w:val="center"/>
          </w:tcPr>
          <w:p w14:paraId="77CF8635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X</w:t>
            </w:r>
          </w:p>
        </w:tc>
        <w:tc>
          <w:tcPr>
            <w:tcW w:w="816" w:type="dxa"/>
            <w:vAlign w:val="center"/>
          </w:tcPr>
          <w:p w14:paraId="6F5C98B6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</w:tr>
      <w:tr w:rsidR="001D2843" w14:paraId="693694FC" w14:textId="77777777" w:rsidTr="00FB5DF7">
        <w:tc>
          <w:tcPr>
            <w:tcW w:w="4001" w:type="dxa"/>
            <w:gridSpan w:val="2"/>
          </w:tcPr>
          <w:p w14:paraId="23D3C686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 stan środowiska</w:t>
            </w:r>
          </w:p>
        </w:tc>
        <w:tc>
          <w:tcPr>
            <w:tcW w:w="2693" w:type="dxa"/>
          </w:tcPr>
          <w:p w14:paraId="0E73D867" w14:textId="77777777" w:rsidR="001D2843" w:rsidRPr="007B0087" w:rsidRDefault="001D2843" w:rsidP="00FB5DF7">
            <w:pPr>
              <w:rPr>
                <w:rFonts w:cstheme="minorHAnsi"/>
              </w:rPr>
            </w:pPr>
            <w:r w:rsidRPr="007B0087">
              <w:rPr>
                <w:rFonts w:cstheme="minorHAnsi"/>
              </w:rPr>
              <w:t>czyste niezanieczyszczone powietrze</w:t>
            </w:r>
          </w:p>
        </w:tc>
        <w:tc>
          <w:tcPr>
            <w:tcW w:w="709" w:type="dxa"/>
            <w:vAlign w:val="center"/>
          </w:tcPr>
          <w:p w14:paraId="0D41931B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709" w:type="dxa"/>
            <w:vAlign w:val="center"/>
          </w:tcPr>
          <w:p w14:paraId="27B52251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X</w:t>
            </w:r>
          </w:p>
        </w:tc>
        <w:tc>
          <w:tcPr>
            <w:tcW w:w="816" w:type="dxa"/>
            <w:vAlign w:val="center"/>
          </w:tcPr>
          <w:p w14:paraId="6AF2370B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</w:tr>
      <w:tr w:rsidR="001D2843" w14:paraId="61037D74" w14:textId="77777777" w:rsidTr="00FB5DF7">
        <w:tc>
          <w:tcPr>
            <w:tcW w:w="4001" w:type="dxa"/>
            <w:gridSpan w:val="2"/>
          </w:tcPr>
          <w:p w14:paraId="6DFE6847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 walory klimatu</w:t>
            </w:r>
          </w:p>
        </w:tc>
        <w:tc>
          <w:tcPr>
            <w:tcW w:w="2693" w:type="dxa"/>
          </w:tcPr>
          <w:p w14:paraId="53F358BD" w14:textId="77777777" w:rsidR="001D2843" w:rsidRPr="007B0087" w:rsidRDefault="001D2843" w:rsidP="00FB5DF7">
            <w:pPr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klimat umiarkowany</w:t>
            </w:r>
          </w:p>
        </w:tc>
        <w:tc>
          <w:tcPr>
            <w:tcW w:w="709" w:type="dxa"/>
            <w:vAlign w:val="center"/>
          </w:tcPr>
          <w:p w14:paraId="39A028B2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X</w:t>
            </w:r>
          </w:p>
        </w:tc>
        <w:tc>
          <w:tcPr>
            <w:tcW w:w="709" w:type="dxa"/>
            <w:vAlign w:val="center"/>
          </w:tcPr>
          <w:p w14:paraId="50460CEE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816" w:type="dxa"/>
            <w:vAlign w:val="center"/>
          </w:tcPr>
          <w:p w14:paraId="2A6ADF41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</w:tr>
      <w:tr w:rsidR="001D2843" w14:paraId="1ED74BB1" w14:textId="77777777" w:rsidTr="00FB5DF7">
        <w:tc>
          <w:tcPr>
            <w:tcW w:w="4001" w:type="dxa"/>
            <w:gridSpan w:val="2"/>
          </w:tcPr>
          <w:p w14:paraId="5DF0B7DC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 walory szaty roślinnej</w:t>
            </w:r>
          </w:p>
        </w:tc>
        <w:tc>
          <w:tcPr>
            <w:tcW w:w="2693" w:type="dxa"/>
          </w:tcPr>
          <w:p w14:paraId="76CA6243" w14:textId="75A7E005" w:rsidR="001D2843" w:rsidRPr="007B0087" w:rsidRDefault="00B06254" w:rsidP="00FB5DF7">
            <w:pPr>
              <w:rPr>
                <w:rFonts w:cstheme="minorHAnsi"/>
              </w:rPr>
            </w:pPr>
            <w:r>
              <w:rPr>
                <w:rFonts w:cstheme="minorHAnsi"/>
              </w:rPr>
              <w:t>p</w:t>
            </w:r>
            <w:r w:rsidR="00302C6E">
              <w:rPr>
                <w:rFonts w:cstheme="minorHAnsi"/>
              </w:rPr>
              <w:t xml:space="preserve">rzy zbiorniku typowa roślinność wodna (szuwary), </w:t>
            </w:r>
            <w:r w:rsidR="001D2843" w:rsidRPr="007B0087">
              <w:rPr>
                <w:rFonts w:cstheme="minorHAnsi"/>
              </w:rPr>
              <w:t>zieleń przydrożna, cmentarna, przykościelna</w:t>
            </w:r>
          </w:p>
        </w:tc>
        <w:tc>
          <w:tcPr>
            <w:tcW w:w="709" w:type="dxa"/>
            <w:vAlign w:val="center"/>
          </w:tcPr>
          <w:p w14:paraId="4D28A165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709" w:type="dxa"/>
            <w:vAlign w:val="center"/>
          </w:tcPr>
          <w:p w14:paraId="2AC47FAD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816" w:type="dxa"/>
            <w:vAlign w:val="center"/>
          </w:tcPr>
          <w:p w14:paraId="4F62DD79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X</w:t>
            </w:r>
          </w:p>
        </w:tc>
      </w:tr>
      <w:tr w:rsidR="001D2843" w14:paraId="202F8E88" w14:textId="77777777" w:rsidTr="00FB5DF7">
        <w:tc>
          <w:tcPr>
            <w:tcW w:w="4001" w:type="dxa"/>
            <w:gridSpan w:val="2"/>
          </w:tcPr>
          <w:p w14:paraId="447F8BE2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 xml:space="preserve">- cenne przyrodniczo obszary lub obiekty </w:t>
            </w:r>
          </w:p>
        </w:tc>
        <w:tc>
          <w:tcPr>
            <w:tcW w:w="2693" w:type="dxa"/>
          </w:tcPr>
          <w:p w14:paraId="6C263AFC" w14:textId="0E6F9600" w:rsidR="001D2843" w:rsidRPr="007B0087" w:rsidRDefault="00212A12" w:rsidP="00FB5DF7">
            <w:pPr>
              <w:rPr>
                <w:rFonts w:cstheme="minorHAnsi"/>
              </w:rPr>
            </w:pPr>
            <w:r>
              <w:rPr>
                <w:rFonts w:cstheme="minorHAnsi"/>
              </w:rPr>
              <w:t>BRAK</w:t>
            </w:r>
          </w:p>
        </w:tc>
        <w:tc>
          <w:tcPr>
            <w:tcW w:w="709" w:type="dxa"/>
            <w:vAlign w:val="center"/>
          </w:tcPr>
          <w:p w14:paraId="11B1C63E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709" w:type="dxa"/>
            <w:vAlign w:val="center"/>
          </w:tcPr>
          <w:p w14:paraId="6C0EF331" w14:textId="69DA3080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816" w:type="dxa"/>
            <w:vAlign w:val="center"/>
          </w:tcPr>
          <w:p w14:paraId="14948142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</w:tr>
      <w:tr w:rsidR="001D2843" w14:paraId="1F8FBD33" w14:textId="77777777" w:rsidTr="00FB5DF7">
        <w:tc>
          <w:tcPr>
            <w:tcW w:w="4001" w:type="dxa"/>
            <w:gridSpan w:val="2"/>
          </w:tcPr>
          <w:p w14:paraId="5B7BAACE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 świat zwierzęcy (ostoje, siedliska)</w:t>
            </w:r>
          </w:p>
        </w:tc>
        <w:tc>
          <w:tcPr>
            <w:tcW w:w="2693" w:type="dxa"/>
          </w:tcPr>
          <w:p w14:paraId="325491E7" w14:textId="7775E248" w:rsidR="001D2843" w:rsidRPr="007B0087" w:rsidRDefault="001D2843" w:rsidP="00FB5DF7">
            <w:pPr>
              <w:rPr>
                <w:rFonts w:cstheme="minorHAnsi"/>
              </w:rPr>
            </w:pPr>
            <w:r w:rsidRPr="007B0087">
              <w:rPr>
                <w:rFonts w:cstheme="minorHAnsi"/>
              </w:rPr>
              <w:t>chronione gatunki płazów i gadów, pta</w:t>
            </w:r>
            <w:r w:rsidR="00B06254">
              <w:rPr>
                <w:rFonts w:cstheme="minorHAnsi"/>
              </w:rPr>
              <w:t>ctwo wodne</w:t>
            </w:r>
            <w:r w:rsidRPr="007B0087">
              <w:rPr>
                <w:rFonts w:cstheme="minorHAnsi"/>
              </w:rPr>
              <w:t xml:space="preserve"> i ssaki (wymienione w studium uwarunkowań gminy)</w:t>
            </w:r>
          </w:p>
        </w:tc>
        <w:tc>
          <w:tcPr>
            <w:tcW w:w="709" w:type="dxa"/>
            <w:vAlign w:val="center"/>
          </w:tcPr>
          <w:p w14:paraId="716E286D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709" w:type="dxa"/>
            <w:vAlign w:val="center"/>
          </w:tcPr>
          <w:p w14:paraId="2A11D1D0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X</w:t>
            </w:r>
          </w:p>
        </w:tc>
        <w:tc>
          <w:tcPr>
            <w:tcW w:w="816" w:type="dxa"/>
            <w:vAlign w:val="center"/>
          </w:tcPr>
          <w:p w14:paraId="08AAE7EA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</w:tr>
      <w:tr w:rsidR="001D2843" w14:paraId="76B1479E" w14:textId="77777777" w:rsidTr="00FB5DF7">
        <w:tc>
          <w:tcPr>
            <w:tcW w:w="4001" w:type="dxa"/>
            <w:gridSpan w:val="2"/>
          </w:tcPr>
          <w:p w14:paraId="685A020D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 wody powierzchniowe (cieki, rzeki, stawy)</w:t>
            </w:r>
          </w:p>
        </w:tc>
        <w:tc>
          <w:tcPr>
            <w:tcW w:w="2693" w:type="dxa"/>
          </w:tcPr>
          <w:p w14:paraId="600D9339" w14:textId="71C66F92" w:rsidR="001D2843" w:rsidRPr="007B0087" w:rsidRDefault="001D2843" w:rsidP="00FB5DF7">
            <w:pPr>
              <w:rPr>
                <w:rFonts w:cstheme="minorHAnsi"/>
              </w:rPr>
            </w:pPr>
            <w:r w:rsidRPr="007B0087">
              <w:rPr>
                <w:rFonts w:cstheme="minorHAnsi"/>
              </w:rPr>
              <w:t xml:space="preserve">rzeka Nysa Kłodzka, </w:t>
            </w:r>
            <w:r w:rsidR="00200CD4">
              <w:rPr>
                <w:rFonts w:cstheme="minorHAnsi"/>
              </w:rPr>
              <w:t>rzeka Biała Woda, „Z</w:t>
            </w:r>
            <w:r w:rsidR="00B06254">
              <w:rPr>
                <w:rFonts w:cstheme="minorHAnsi"/>
              </w:rPr>
              <w:t>biornik Topola</w:t>
            </w:r>
            <w:r w:rsidR="00200CD4">
              <w:rPr>
                <w:rFonts w:cstheme="minorHAnsi"/>
              </w:rPr>
              <w:t>”</w:t>
            </w:r>
            <w:r w:rsidR="00B06254">
              <w:rPr>
                <w:rFonts w:cstheme="minorHAnsi"/>
              </w:rPr>
              <w:t>, wyrobiska</w:t>
            </w:r>
          </w:p>
        </w:tc>
        <w:tc>
          <w:tcPr>
            <w:tcW w:w="709" w:type="dxa"/>
            <w:vAlign w:val="center"/>
          </w:tcPr>
          <w:p w14:paraId="03D5DE22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709" w:type="dxa"/>
            <w:vAlign w:val="center"/>
          </w:tcPr>
          <w:p w14:paraId="3EB76B75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X</w:t>
            </w:r>
          </w:p>
        </w:tc>
        <w:tc>
          <w:tcPr>
            <w:tcW w:w="816" w:type="dxa"/>
            <w:vAlign w:val="center"/>
          </w:tcPr>
          <w:p w14:paraId="1DA24EAF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</w:tr>
      <w:tr w:rsidR="001D2843" w14:paraId="327D993D" w14:textId="77777777" w:rsidTr="00FB5DF7">
        <w:tc>
          <w:tcPr>
            <w:tcW w:w="4001" w:type="dxa"/>
            <w:gridSpan w:val="2"/>
          </w:tcPr>
          <w:p w14:paraId="0A157382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 wody podziemne</w:t>
            </w:r>
          </w:p>
        </w:tc>
        <w:tc>
          <w:tcPr>
            <w:tcW w:w="2693" w:type="dxa"/>
          </w:tcPr>
          <w:p w14:paraId="73FD067C" w14:textId="77777777" w:rsidR="001D2843" w:rsidRPr="007B0087" w:rsidRDefault="001D2843" w:rsidP="00FB5DF7">
            <w:pPr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brak</w:t>
            </w:r>
          </w:p>
        </w:tc>
        <w:tc>
          <w:tcPr>
            <w:tcW w:w="709" w:type="dxa"/>
            <w:vAlign w:val="center"/>
          </w:tcPr>
          <w:p w14:paraId="4CEEAF18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709" w:type="dxa"/>
            <w:vAlign w:val="center"/>
          </w:tcPr>
          <w:p w14:paraId="7BC002DB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816" w:type="dxa"/>
            <w:vAlign w:val="center"/>
          </w:tcPr>
          <w:p w14:paraId="103A9548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</w:tr>
      <w:tr w:rsidR="001D2843" w14:paraId="0F4F1AF3" w14:textId="77777777" w:rsidTr="00FB5DF7">
        <w:tc>
          <w:tcPr>
            <w:tcW w:w="4001" w:type="dxa"/>
            <w:gridSpan w:val="2"/>
          </w:tcPr>
          <w:p w14:paraId="176C87D6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 gleby</w:t>
            </w:r>
          </w:p>
        </w:tc>
        <w:tc>
          <w:tcPr>
            <w:tcW w:w="2693" w:type="dxa"/>
          </w:tcPr>
          <w:p w14:paraId="39A3EBF1" w14:textId="77777777" w:rsidR="001D2843" w:rsidRPr="007B0087" w:rsidRDefault="001D2843" w:rsidP="00FB5DF7">
            <w:pPr>
              <w:jc w:val="both"/>
              <w:rPr>
                <w:rFonts w:cstheme="minorHAnsi"/>
              </w:rPr>
            </w:pPr>
            <w:r w:rsidRPr="007B0087">
              <w:rPr>
                <w:rFonts w:cstheme="minorHAnsi"/>
              </w:rPr>
              <w:t xml:space="preserve">przeważająca </w:t>
            </w:r>
            <w:r>
              <w:rPr>
                <w:rFonts w:cstheme="minorHAnsi"/>
              </w:rPr>
              <w:t xml:space="preserve"> grunty rolne (klasy </w:t>
            </w:r>
            <w:proofErr w:type="spellStart"/>
            <w:r w:rsidRPr="007B0087">
              <w:rPr>
                <w:rFonts w:cstheme="minorHAnsi"/>
              </w:rPr>
              <w:t>RIVa</w:t>
            </w:r>
            <w:proofErr w:type="spellEnd"/>
            <w:r w:rsidRPr="007B0087">
              <w:rPr>
                <w:rFonts w:cstheme="minorHAnsi"/>
              </w:rPr>
              <w:t xml:space="preserve"> i </w:t>
            </w:r>
            <w:proofErr w:type="spellStart"/>
            <w:r w:rsidRPr="007B0087">
              <w:rPr>
                <w:rFonts w:cstheme="minorHAnsi"/>
              </w:rPr>
              <w:t>RIVb</w:t>
            </w:r>
            <w:proofErr w:type="spellEnd"/>
            <w:r>
              <w:rPr>
                <w:rFonts w:cstheme="minorHAnsi"/>
              </w:rPr>
              <w:t>)</w:t>
            </w:r>
          </w:p>
        </w:tc>
        <w:tc>
          <w:tcPr>
            <w:tcW w:w="709" w:type="dxa"/>
            <w:vAlign w:val="center"/>
          </w:tcPr>
          <w:p w14:paraId="609F562A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X</w:t>
            </w:r>
          </w:p>
        </w:tc>
        <w:tc>
          <w:tcPr>
            <w:tcW w:w="709" w:type="dxa"/>
            <w:vAlign w:val="center"/>
          </w:tcPr>
          <w:p w14:paraId="5BB96C63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816" w:type="dxa"/>
            <w:vAlign w:val="center"/>
          </w:tcPr>
          <w:p w14:paraId="737FF7B7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</w:tr>
      <w:tr w:rsidR="001D2843" w14:paraId="1955C0FD" w14:textId="77777777" w:rsidTr="00FB5DF7">
        <w:tc>
          <w:tcPr>
            <w:tcW w:w="4001" w:type="dxa"/>
            <w:gridSpan w:val="2"/>
          </w:tcPr>
          <w:p w14:paraId="68C98C4E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 kopaliny</w:t>
            </w:r>
          </w:p>
        </w:tc>
        <w:tc>
          <w:tcPr>
            <w:tcW w:w="2693" w:type="dxa"/>
          </w:tcPr>
          <w:p w14:paraId="171876BD" w14:textId="23835BA8" w:rsidR="001D2843" w:rsidRPr="007B0087" w:rsidRDefault="001D2843" w:rsidP="00FB5DF7">
            <w:pPr>
              <w:rPr>
                <w:rFonts w:cstheme="minorHAnsi"/>
              </w:rPr>
            </w:pPr>
            <w:r w:rsidRPr="007B0087">
              <w:rPr>
                <w:rFonts w:cstheme="minorHAnsi"/>
              </w:rPr>
              <w:t>złoża kruszywa naturalnego</w:t>
            </w:r>
            <w:r w:rsidR="00B06254">
              <w:rPr>
                <w:rFonts w:cstheme="minorHAnsi"/>
              </w:rPr>
              <w:t xml:space="preserve"> (piasek, żwir)</w:t>
            </w:r>
            <w:r w:rsidRPr="007B0087">
              <w:rPr>
                <w:rFonts w:cstheme="minorHAnsi"/>
              </w:rPr>
              <w:t xml:space="preserve"> </w:t>
            </w:r>
          </w:p>
        </w:tc>
        <w:tc>
          <w:tcPr>
            <w:tcW w:w="709" w:type="dxa"/>
            <w:vAlign w:val="center"/>
          </w:tcPr>
          <w:p w14:paraId="208FE171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709" w:type="dxa"/>
            <w:vAlign w:val="center"/>
          </w:tcPr>
          <w:p w14:paraId="4AC8690B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816" w:type="dxa"/>
            <w:vAlign w:val="center"/>
          </w:tcPr>
          <w:p w14:paraId="05729F4B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X</w:t>
            </w:r>
          </w:p>
        </w:tc>
      </w:tr>
      <w:tr w:rsidR="001D2843" w14:paraId="728474C6" w14:textId="77777777" w:rsidTr="00FB5DF7">
        <w:tc>
          <w:tcPr>
            <w:tcW w:w="8928" w:type="dxa"/>
            <w:gridSpan w:val="6"/>
          </w:tcPr>
          <w:p w14:paraId="09D95AFE" w14:textId="77777777" w:rsidR="001D2843" w:rsidRPr="00797BE9" w:rsidRDefault="001D2843" w:rsidP="00FB5DF7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D2843" w14:paraId="0B706020" w14:textId="77777777" w:rsidTr="00FB5DF7">
        <w:tc>
          <w:tcPr>
            <w:tcW w:w="8928" w:type="dxa"/>
            <w:gridSpan w:val="6"/>
          </w:tcPr>
          <w:p w14:paraId="5E80BA1A" w14:textId="77777777" w:rsidR="001D2843" w:rsidRPr="00797BE9" w:rsidRDefault="001D2843" w:rsidP="00FB5DF7">
            <w:pPr>
              <w:jc w:val="center"/>
              <w:rPr>
                <w:rFonts w:cstheme="minorHAnsi"/>
                <w:sz w:val="20"/>
                <w:szCs w:val="20"/>
              </w:rPr>
            </w:pPr>
            <w:r w:rsidRPr="0026678D">
              <w:rPr>
                <w:rFonts w:cs="Calibri"/>
                <w:b/>
                <w:sz w:val="24"/>
                <w:szCs w:val="24"/>
              </w:rPr>
              <w:t>Kulturowy</w:t>
            </w:r>
          </w:p>
        </w:tc>
      </w:tr>
      <w:tr w:rsidR="001D2843" w14:paraId="281C373D" w14:textId="77777777" w:rsidTr="00FB5DF7">
        <w:tc>
          <w:tcPr>
            <w:tcW w:w="3859" w:type="dxa"/>
          </w:tcPr>
          <w:p w14:paraId="71245595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 walory architektury</w:t>
            </w:r>
          </w:p>
        </w:tc>
        <w:tc>
          <w:tcPr>
            <w:tcW w:w="2835" w:type="dxa"/>
            <w:gridSpan w:val="2"/>
          </w:tcPr>
          <w:p w14:paraId="19F42A8B" w14:textId="6636798A" w:rsidR="001D2843" w:rsidRPr="007B0087" w:rsidRDefault="001D2843" w:rsidP="00B06254">
            <w:pPr>
              <w:rPr>
                <w:rFonts w:cstheme="minorHAnsi"/>
              </w:rPr>
            </w:pPr>
            <w:r>
              <w:rPr>
                <w:rFonts w:cstheme="minorHAnsi"/>
              </w:rPr>
              <w:t>ruralistyczny układ wsi, zabudowa zagrodowa i jednorodzinna</w:t>
            </w:r>
            <w:r w:rsidR="00B06254">
              <w:rPr>
                <w:rFonts w:cstheme="minorHAnsi"/>
              </w:rPr>
              <w:t xml:space="preserve">, zabudowa wielorodzinna w formie wyodrębnionych bloków na </w:t>
            </w:r>
            <w:r w:rsidR="00B06254">
              <w:rPr>
                <w:rFonts w:cstheme="minorHAnsi"/>
              </w:rPr>
              <w:lastRenderedPageBreak/>
              <w:t>obrzeżach wsi</w:t>
            </w:r>
          </w:p>
        </w:tc>
        <w:tc>
          <w:tcPr>
            <w:tcW w:w="709" w:type="dxa"/>
            <w:vAlign w:val="center"/>
          </w:tcPr>
          <w:p w14:paraId="4710E240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709" w:type="dxa"/>
            <w:vAlign w:val="center"/>
          </w:tcPr>
          <w:p w14:paraId="6DC47D3A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816" w:type="dxa"/>
            <w:vAlign w:val="center"/>
          </w:tcPr>
          <w:p w14:paraId="2604FAF4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X</w:t>
            </w:r>
          </w:p>
        </w:tc>
      </w:tr>
      <w:tr w:rsidR="001D2843" w14:paraId="4FF35572" w14:textId="77777777" w:rsidTr="00FB5DF7">
        <w:tc>
          <w:tcPr>
            <w:tcW w:w="3859" w:type="dxa"/>
          </w:tcPr>
          <w:p w14:paraId="5D7FD568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lastRenderedPageBreak/>
              <w:t>- walory przestrzeni wiejskiej publicznej</w:t>
            </w:r>
          </w:p>
        </w:tc>
        <w:tc>
          <w:tcPr>
            <w:tcW w:w="2835" w:type="dxa"/>
            <w:gridSpan w:val="2"/>
          </w:tcPr>
          <w:p w14:paraId="0C2AE41B" w14:textId="4060E179" w:rsidR="001D2843" w:rsidRPr="007B0087" w:rsidRDefault="00B06254" w:rsidP="00B06254">
            <w:pPr>
              <w:rPr>
                <w:rFonts w:cstheme="minorHAnsi"/>
              </w:rPr>
            </w:pPr>
            <w:r>
              <w:rPr>
                <w:rFonts w:cstheme="minorHAnsi"/>
              </w:rPr>
              <w:t>ś</w:t>
            </w:r>
            <w:r w:rsidR="001D2843">
              <w:rPr>
                <w:rFonts w:cstheme="minorHAnsi"/>
              </w:rPr>
              <w:t>wietlica</w:t>
            </w:r>
            <w:r>
              <w:rPr>
                <w:rFonts w:cstheme="minorHAnsi"/>
              </w:rPr>
              <w:t xml:space="preserve"> środowiskowa</w:t>
            </w:r>
            <w:r w:rsidR="001D2843">
              <w:rPr>
                <w:rFonts w:cstheme="minorHAnsi"/>
              </w:rPr>
              <w:t xml:space="preserve">, plac zabaw, </w:t>
            </w:r>
            <w:r>
              <w:rPr>
                <w:rFonts w:cstheme="minorHAnsi"/>
              </w:rPr>
              <w:t>wielofunkcyjne</w:t>
            </w:r>
            <w:r w:rsidR="001D2843">
              <w:rPr>
                <w:rFonts w:cstheme="minorHAnsi"/>
              </w:rPr>
              <w:t xml:space="preserve"> boisko </w:t>
            </w:r>
          </w:p>
        </w:tc>
        <w:tc>
          <w:tcPr>
            <w:tcW w:w="709" w:type="dxa"/>
            <w:vAlign w:val="center"/>
          </w:tcPr>
          <w:p w14:paraId="647D93CF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709" w:type="dxa"/>
            <w:vAlign w:val="center"/>
          </w:tcPr>
          <w:p w14:paraId="409C4849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X</w:t>
            </w:r>
          </w:p>
        </w:tc>
        <w:tc>
          <w:tcPr>
            <w:tcW w:w="816" w:type="dxa"/>
            <w:vAlign w:val="center"/>
          </w:tcPr>
          <w:p w14:paraId="468DFB6D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</w:tr>
      <w:tr w:rsidR="001D2843" w14:paraId="55C82EA6" w14:textId="77777777" w:rsidTr="00FB5DF7">
        <w:tc>
          <w:tcPr>
            <w:tcW w:w="3859" w:type="dxa"/>
          </w:tcPr>
          <w:p w14:paraId="4521CFE1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 walory przestrzeni wiejskiej prywatnej</w:t>
            </w:r>
          </w:p>
        </w:tc>
        <w:tc>
          <w:tcPr>
            <w:tcW w:w="2835" w:type="dxa"/>
            <w:gridSpan w:val="2"/>
          </w:tcPr>
          <w:p w14:paraId="3D30BFEF" w14:textId="77777777" w:rsidR="001D2843" w:rsidRPr="007B0087" w:rsidRDefault="001D2843" w:rsidP="00FB5DF7">
            <w:pPr>
              <w:rPr>
                <w:rFonts w:cstheme="minorHAnsi"/>
              </w:rPr>
            </w:pPr>
            <w:r>
              <w:rPr>
                <w:rFonts w:cstheme="minorHAnsi"/>
              </w:rPr>
              <w:t>zadbane i ładnie zagospodarowane obejścia</w:t>
            </w:r>
          </w:p>
        </w:tc>
        <w:tc>
          <w:tcPr>
            <w:tcW w:w="709" w:type="dxa"/>
            <w:vAlign w:val="center"/>
          </w:tcPr>
          <w:p w14:paraId="123FFB75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709" w:type="dxa"/>
            <w:vAlign w:val="center"/>
          </w:tcPr>
          <w:p w14:paraId="3B9E83DB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X</w:t>
            </w:r>
          </w:p>
        </w:tc>
        <w:tc>
          <w:tcPr>
            <w:tcW w:w="816" w:type="dxa"/>
            <w:vAlign w:val="center"/>
          </w:tcPr>
          <w:p w14:paraId="4B3545EB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</w:tr>
      <w:tr w:rsidR="001D2843" w14:paraId="48F92970" w14:textId="77777777" w:rsidTr="00FB5DF7">
        <w:tc>
          <w:tcPr>
            <w:tcW w:w="3859" w:type="dxa"/>
          </w:tcPr>
          <w:p w14:paraId="7BB26DD1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 zabytki i pamiątki historyczne</w:t>
            </w:r>
          </w:p>
        </w:tc>
        <w:tc>
          <w:tcPr>
            <w:tcW w:w="2835" w:type="dxa"/>
            <w:gridSpan w:val="2"/>
          </w:tcPr>
          <w:p w14:paraId="072BF120" w14:textId="74B202BB" w:rsidR="001D2843" w:rsidRPr="007B0087" w:rsidRDefault="00B06254" w:rsidP="00FB5DF7">
            <w:pPr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K</w:t>
            </w:r>
            <w:r w:rsidR="001D2843">
              <w:rPr>
                <w:rFonts w:cstheme="minorHAnsi"/>
              </w:rPr>
              <w:t>ościół</w:t>
            </w:r>
            <w:r>
              <w:rPr>
                <w:rFonts w:cstheme="minorHAnsi"/>
              </w:rPr>
              <w:t xml:space="preserve"> pw. </w:t>
            </w:r>
            <w:proofErr w:type="spellStart"/>
            <w:r>
              <w:rPr>
                <w:rFonts w:cstheme="minorHAnsi"/>
              </w:rPr>
              <w:t>św</w:t>
            </w:r>
            <w:proofErr w:type="spellEnd"/>
            <w:r>
              <w:rPr>
                <w:rFonts w:cstheme="minorHAnsi"/>
              </w:rPr>
              <w:t xml:space="preserve"> Bartłomieja</w:t>
            </w:r>
          </w:p>
        </w:tc>
        <w:tc>
          <w:tcPr>
            <w:tcW w:w="709" w:type="dxa"/>
            <w:vAlign w:val="center"/>
          </w:tcPr>
          <w:p w14:paraId="3BCE1864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709" w:type="dxa"/>
            <w:vAlign w:val="center"/>
          </w:tcPr>
          <w:p w14:paraId="6C8A7DE8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816" w:type="dxa"/>
            <w:vAlign w:val="center"/>
          </w:tcPr>
          <w:p w14:paraId="180D155C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X</w:t>
            </w:r>
          </w:p>
        </w:tc>
      </w:tr>
      <w:tr w:rsidR="001D2843" w14:paraId="0F6B6B7F" w14:textId="77777777" w:rsidTr="00FB5DF7">
        <w:tc>
          <w:tcPr>
            <w:tcW w:w="3859" w:type="dxa"/>
          </w:tcPr>
          <w:p w14:paraId="19B77E50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 osobliwości kulturowe</w:t>
            </w:r>
          </w:p>
        </w:tc>
        <w:tc>
          <w:tcPr>
            <w:tcW w:w="2835" w:type="dxa"/>
            <w:gridSpan w:val="2"/>
          </w:tcPr>
          <w:p w14:paraId="2F7587A0" w14:textId="77777777" w:rsidR="001D2843" w:rsidRPr="007B0087" w:rsidRDefault="001D2843" w:rsidP="00FB5DF7">
            <w:pPr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cykliczne imprezy</w:t>
            </w:r>
          </w:p>
        </w:tc>
        <w:tc>
          <w:tcPr>
            <w:tcW w:w="709" w:type="dxa"/>
            <w:vAlign w:val="center"/>
          </w:tcPr>
          <w:p w14:paraId="4AE0C051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X</w:t>
            </w:r>
          </w:p>
        </w:tc>
        <w:tc>
          <w:tcPr>
            <w:tcW w:w="709" w:type="dxa"/>
            <w:vAlign w:val="center"/>
          </w:tcPr>
          <w:p w14:paraId="2B3ED04C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816" w:type="dxa"/>
            <w:vAlign w:val="center"/>
          </w:tcPr>
          <w:p w14:paraId="23C9CA87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</w:tr>
      <w:tr w:rsidR="001D2843" w14:paraId="45012CD7" w14:textId="77777777" w:rsidTr="00FB5DF7">
        <w:tc>
          <w:tcPr>
            <w:tcW w:w="3859" w:type="dxa"/>
          </w:tcPr>
          <w:p w14:paraId="2707A16F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 miejsca, osoby i przedmioty kultu</w:t>
            </w:r>
          </w:p>
        </w:tc>
        <w:tc>
          <w:tcPr>
            <w:tcW w:w="2835" w:type="dxa"/>
            <w:gridSpan w:val="2"/>
          </w:tcPr>
          <w:p w14:paraId="6AC8DEF0" w14:textId="7E74EBF2" w:rsidR="001D2843" w:rsidRPr="007B0087" w:rsidRDefault="001D2843" w:rsidP="00FB5DF7">
            <w:pPr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kościół katolicki, </w:t>
            </w:r>
          </w:p>
        </w:tc>
        <w:tc>
          <w:tcPr>
            <w:tcW w:w="709" w:type="dxa"/>
            <w:vAlign w:val="center"/>
          </w:tcPr>
          <w:p w14:paraId="371D7F32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709" w:type="dxa"/>
            <w:vAlign w:val="center"/>
          </w:tcPr>
          <w:p w14:paraId="01A56B1F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X</w:t>
            </w:r>
          </w:p>
        </w:tc>
        <w:tc>
          <w:tcPr>
            <w:tcW w:w="816" w:type="dxa"/>
            <w:vAlign w:val="center"/>
          </w:tcPr>
          <w:p w14:paraId="420B4274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</w:tr>
      <w:tr w:rsidR="001D2843" w14:paraId="5D207F02" w14:textId="77777777" w:rsidTr="00FB5DF7">
        <w:tc>
          <w:tcPr>
            <w:tcW w:w="3859" w:type="dxa"/>
          </w:tcPr>
          <w:p w14:paraId="59220B19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 święta, odpusty, pielgrzymki</w:t>
            </w:r>
          </w:p>
        </w:tc>
        <w:tc>
          <w:tcPr>
            <w:tcW w:w="2835" w:type="dxa"/>
            <w:gridSpan w:val="2"/>
          </w:tcPr>
          <w:p w14:paraId="38F7720A" w14:textId="22D60D7A" w:rsidR="001D2843" w:rsidRPr="007B0087" w:rsidRDefault="001D2843" w:rsidP="00B06254">
            <w:pPr>
              <w:rPr>
                <w:rFonts w:cstheme="minorHAnsi"/>
              </w:rPr>
            </w:pPr>
            <w:r>
              <w:rPr>
                <w:rFonts w:cstheme="minorHAnsi"/>
              </w:rPr>
              <w:t>d</w:t>
            </w:r>
            <w:r w:rsidRPr="007B0087">
              <w:rPr>
                <w:rFonts w:cstheme="minorHAnsi"/>
              </w:rPr>
              <w:t>ożynki</w:t>
            </w:r>
            <w:r>
              <w:rPr>
                <w:rFonts w:cstheme="minorHAnsi"/>
              </w:rPr>
              <w:t xml:space="preserve"> wiejskie</w:t>
            </w:r>
            <w:r w:rsidRPr="007B0087">
              <w:rPr>
                <w:rFonts w:cstheme="minorHAnsi"/>
              </w:rPr>
              <w:t>,</w:t>
            </w:r>
            <w:r w:rsidR="00200CD4">
              <w:rPr>
                <w:rFonts w:cstheme="minorHAnsi"/>
              </w:rPr>
              <w:t xml:space="preserve"> odpust</w:t>
            </w:r>
            <w:r w:rsidRPr="007B0087">
              <w:rPr>
                <w:rFonts w:cstheme="minorHAnsi"/>
              </w:rPr>
              <w:t xml:space="preserve"> </w:t>
            </w:r>
          </w:p>
        </w:tc>
        <w:tc>
          <w:tcPr>
            <w:tcW w:w="709" w:type="dxa"/>
            <w:vAlign w:val="center"/>
          </w:tcPr>
          <w:p w14:paraId="07DEA9A0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709" w:type="dxa"/>
            <w:vAlign w:val="center"/>
          </w:tcPr>
          <w:p w14:paraId="041E1740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X</w:t>
            </w:r>
          </w:p>
        </w:tc>
        <w:tc>
          <w:tcPr>
            <w:tcW w:w="816" w:type="dxa"/>
            <w:vAlign w:val="center"/>
          </w:tcPr>
          <w:p w14:paraId="116EA79A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</w:tr>
      <w:tr w:rsidR="001D2843" w14:paraId="68B00EBD" w14:textId="77777777" w:rsidTr="00FB5DF7">
        <w:tc>
          <w:tcPr>
            <w:tcW w:w="3859" w:type="dxa"/>
          </w:tcPr>
          <w:p w14:paraId="42B5552E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 tradycje, obrzędy, gwara</w:t>
            </w:r>
          </w:p>
        </w:tc>
        <w:tc>
          <w:tcPr>
            <w:tcW w:w="2835" w:type="dxa"/>
            <w:gridSpan w:val="2"/>
          </w:tcPr>
          <w:p w14:paraId="41919D4D" w14:textId="77777777" w:rsidR="001D2843" w:rsidRPr="007B0087" w:rsidRDefault="001D2843" w:rsidP="00FB5DF7">
            <w:pPr>
              <w:rPr>
                <w:rFonts w:cstheme="minorHAnsi"/>
              </w:rPr>
            </w:pPr>
            <w:r>
              <w:rPr>
                <w:rFonts w:cstheme="minorHAnsi"/>
              </w:rPr>
              <w:t>tradycja wspólnego wyplatania wieńca dożynkowego i przygotowania obrzędu oraz prezentacji wieńca</w:t>
            </w:r>
          </w:p>
        </w:tc>
        <w:tc>
          <w:tcPr>
            <w:tcW w:w="709" w:type="dxa"/>
            <w:vAlign w:val="center"/>
          </w:tcPr>
          <w:p w14:paraId="0A4C79C7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X</w:t>
            </w:r>
          </w:p>
        </w:tc>
        <w:tc>
          <w:tcPr>
            <w:tcW w:w="709" w:type="dxa"/>
            <w:vAlign w:val="center"/>
          </w:tcPr>
          <w:p w14:paraId="32E882DD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816" w:type="dxa"/>
            <w:vAlign w:val="center"/>
          </w:tcPr>
          <w:p w14:paraId="1CF11B46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</w:tr>
      <w:tr w:rsidR="001D2843" w14:paraId="6A84247B" w14:textId="77777777" w:rsidTr="00FB5DF7">
        <w:tc>
          <w:tcPr>
            <w:tcW w:w="3859" w:type="dxa"/>
          </w:tcPr>
          <w:p w14:paraId="45325F59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 legendy, podania i fakty historyczne</w:t>
            </w:r>
          </w:p>
        </w:tc>
        <w:tc>
          <w:tcPr>
            <w:tcW w:w="2835" w:type="dxa"/>
            <w:gridSpan w:val="2"/>
          </w:tcPr>
          <w:p w14:paraId="3880A862" w14:textId="77777777" w:rsidR="001D2843" w:rsidRPr="007B0087" w:rsidRDefault="001D2843" w:rsidP="00FB5DF7">
            <w:r w:rsidRPr="007B0087">
              <w:rPr>
                <w:rFonts w:cstheme="minorHAnsi"/>
              </w:rPr>
              <w:t>brak</w:t>
            </w:r>
          </w:p>
        </w:tc>
        <w:tc>
          <w:tcPr>
            <w:tcW w:w="709" w:type="dxa"/>
            <w:vAlign w:val="center"/>
          </w:tcPr>
          <w:p w14:paraId="3AC88348" w14:textId="08CFBBEB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709" w:type="dxa"/>
            <w:vAlign w:val="center"/>
          </w:tcPr>
          <w:p w14:paraId="3961262A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816" w:type="dxa"/>
            <w:vAlign w:val="center"/>
          </w:tcPr>
          <w:p w14:paraId="5F01FE42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</w:tr>
      <w:tr w:rsidR="001D2843" w14:paraId="7CBD7B25" w14:textId="77777777" w:rsidTr="00FB5DF7">
        <w:tc>
          <w:tcPr>
            <w:tcW w:w="3859" w:type="dxa"/>
          </w:tcPr>
          <w:p w14:paraId="6A788236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 przekazy literackie</w:t>
            </w:r>
          </w:p>
        </w:tc>
        <w:tc>
          <w:tcPr>
            <w:tcW w:w="2835" w:type="dxa"/>
            <w:gridSpan w:val="2"/>
          </w:tcPr>
          <w:p w14:paraId="2C28314D" w14:textId="77777777" w:rsidR="001D2843" w:rsidRPr="007B0087" w:rsidRDefault="001D2843" w:rsidP="00FB5DF7">
            <w:r w:rsidRPr="007B0087">
              <w:rPr>
                <w:rFonts w:cstheme="minorHAnsi"/>
              </w:rPr>
              <w:t>brak</w:t>
            </w:r>
          </w:p>
        </w:tc>
        <w:tc>
          <w:tcPr>
            <w:tcW w:w="709" w:type="dxa"/>
            <w:vAlign w:val="center"/>
          </w:tcPr>
          <w:p w14:paraId="1CF82F17" w14:textId="2468DB7F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709" w:type="dxa"/>
            <w:vAlign w:val="center"/>
          </w:tcPr>
          <w:p w14:paraId="78335035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816" w:type="dxa"/>
            <w:vAlign w:val="center"/>
          </w:tcPr>
          <w:p w14:paraId="6398ECB3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</w:tr>
      <w:tr w:rsidR="001D2843" w14:paraId="7FE57A59" w14:textId="77777777" w:rsidTr="00FB5DF7">
        <w:tc>
          <w:tcPr>
            <w:tcW w:w="3859" w:type="dxa"/>
          </w:tcPr>
          <w:p w14:paraId="0C2A3EC5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 ważne postacie i przekazy historyczne</w:t>
            </w:r>
          </w:p>
        </w:tc>
        <w:tc>
          <w:tcPr>
            <w:tcW w:w="2835" w:type="dxa"/>
            <w:gridSpan w:val="2"/>
          </w:tcPr>
          <w:p w14:paraId="4BB6B6A6" w14:textId="77777777" w:rsidR="001D2843" w:rsidRPr="007B0087" w:rsidRDefault="001D2843" w:rsidP="00FB5DF7">
            <w:r>
              <w:rPr>
                <w:rFonts w:cstheme="minorHAnsi"/>
              </w:rPr>
              <w:t>dawni mieszkańcy wsi (społecznicy, sołtysi, rolnicy, rzemieślnicy itp.)</w:t>
            </w:r>
          </w:p>
        </w:tc>
        <w:tc>
          <w:tcPr>
            <w:tcW w:w="709" w:type="dxa"/>
            <w:vAlign w:val="center"/>
          </w:tcPr>
          <w:p w14:paraId="3B89E927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  <w:tc>
          <w:tcPr>
            <w:tcW w:w="709" w:type="dxa"/>
            <w:vAlign w:val="center"/>
          </w:tcPr>
          <w:p w14:paraId="34C257C2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X</w:t>
            </w:r>
          </w:p>
        </w:tc>
        <w:tc>
          <w:tcPr>
            <w:tcW w:w="816" w:type="dxa"/>
            <w:vAlign w:val="center"/>
          </w:tcPr>
          <w:p w14:paraId="1EAD781C" w14:textId="77777777" w:rsidR="001D2843" w:rsidRPr="007B0087" w:rsidRDefault="001D2843" w:rsidP="00FB5DF7">
            <w:pPr>
              <w:jc w:val="center"/>
              <w:rPr>
                <w:rFonts w:cstheme="minorHAnsi"/>
              </w:rPr>
            </w:pPr>
          </w:p>
        </w:tc>
      </w:tr>
      <w:tr w:rsidR="001D2843" w14:paraId="1441D567" w14:textId="77777777" w:rsidTr="00FB5DF7">
        <w:tc>
          <w:tcPr>
            <w:tcW w:w="3859" w:type="dxa"/>
          </w:tcPr>
          <w:p w14:paraId="2193A0AB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 specyficzne nazwy</w:t>
            </w:r>
          </w:p>
        </w:tc>
        <w:tc>
          <w:tcPr>
            <w:tcW w:w="2835" w:type="dxa"/>
            <w:gridSpan w:val="2"/>
          </w:tcPr>
          <w:p w14:paraId="37878F2C" w14:textId="77777777" w:rsidR="001D2843" w:rsidRPr="007B0087" w:rsidRDefault="001D2843" w:rsidP="00FB5DF7">
            <w:r w:rsidRPr="007B0087">
              <w:rPr>
                <w:rFonts w:cstheme="minorHAnsi"/>
              </w:rPr>
              <w:t>brak</w:t>
            </w:r>
          </w:p>
        </w:tc>
        <w:tc>
          <w:tcPr>
            <w:tcW w:w="709" w:type="dxa"/>
            <w:vAlign w:val="center"/>
          </w:tcPr>
          <w:p w14:paraId="668C56A9" w14:textId="65B968A8" w:rsidR="001D2843" w:rsidRPr="007B0087" w:rsidRDefault="001D2843" w:rsidP="00FB5DF7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30E57CC5" w14:textId="77777777" w:rsidR="001D2843" w:rsidRPr="007B0087" w:rsidRDefault="001D2843" w:rsidP="00FB5DF7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14:paraId="6EF05034" w14:textId="77777777" w:rsidR="001D2843" w:rsidRPr="007B0087" w:rsidRDefault="001D2843" w:rsidP="00FB5DF7">
            <w:pPr>
              <w:jc w:val="center"/>
              <w:rPr>
                <w:rFonts w:cs="Calibri"/>
              </w:rPr>
            </w:pPr>
          </w:p>
        </w:tc>
      </w:tr>
      <w:tr w:rsidR="001D2843" w14:paraId="59FA24C1" w14:textId="77777777" w:rsidTr="00FB5DF7">
        <w:tc>
          <w:tcPr>
            <w:tcW w:w="3859" w:type="dxa"/>
          </w:tcPr>
          <w:p w14:paraId="3CA4834B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 specyficzne potrawy</w:t>
            </w:r>
          </w:p>
        </w:tc>
        <w:tc>
          <w:tcPr>
            <w:tcW w:w="2835" w:type="dxa"/>
            <w:gridSpan w:val="2"/>
          </w:tcPr>
          <w:p w14:paraId="0E4DBAE7" w14:textId="77777777" w:rsidR="001D2843" w:rsidRPr="007B0087" w:rsidRDefault="001D2843" w:rsidP="00FB5DF7">
            <w:r w:rsidRPr="007B0087">
              <w:rPr>
                <w:rFonts w:cstheme="minorHAnsi"/>
              </w:rPr>
              <w:t>brak</w:t>
            </w:r>
          </w:p>
        </w:tc>
        <w:tc>
          <w:tcPr>
            <w:tcW w:w="709" w:type="dxa"/>
            <w:vAlign w:val="center"/>
          </w:tcPr>
          <w:p w14:paraId="5707DD8C" w14:textId="14F0E6DA" w:rsidR="001D2843" w:rsidRPr="007B0087" w:rsidRDefault="001D2843" w:rsidP="00FB5DF7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63CB3573" w14:textId="77777777" w:rsidR="001D2843" w:rsidRPr="007B0087" w:rsidRDefault="001D2843" w:rsidP="00FB5DF7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14:paraId="05CE64B5" w14:textId="77777777" w:rsidR="001D2843" w:rsidRPr="007B0087" w:rsidRDefault="001D2843" w:rsidP="00FB5DF7">
            <w:pPr>
              <w:jc w:val="center"/>
              <w:rPr>
                <w:rFonts w:cs="Calibri"/>
              </w:rPr>
            </w:pPr>
          </w:p>
        </w:tc>
      </w:tr>
      <w:tr w:rsidR="001D2843" w14:paraId="3D1B07FC" w14:textId="77777777" w:rsidTr="00FB5DF7">
        <w:tc>
          <w:tcPr>
            <w:tcW w:w="3859" w:type="dxa"/>
          </w:tcPr>
          <w:p w14:paraId="6C60F85F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 dawne zawody</w:t>
            </w:r>
          </w:p>
        </w:tc>
        <w:tc>
          <w:tcPr>
            <w:tcW w:w="2835" w:type="dxa"/>
            <w:gridSpan w:val="2"/>
          </w:tcPr>
          <w:p w14:paraId="5F2542CE" w14:textId="77777777" w:rsidR="001D2843" w:rsidRPr="007B0087" w:rsidRDefault="001D2843" w:rsidP="00FB5DF7">
            <w:r>
              <w:t>brak</w:t>
            </w:r>
          </w:p>
        </w:tc>
        <w:tc>
          <w:tcPr>
            <w:tcW w:w="709" w:type="dxa"/>
            <w:vAlign w:val="center"/>
          </w:tcPr>
          <w:p w14:paraId="3380C110" w14:textId="78D4E94C" w:rsidR="001D2843" w:rsidRPr="007B0087" w:rsidRDefault="001D2843" w:rsidP="00FB5DF7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6D7B4FB0" w14:textId="77777777" w:rsidR="001D2843" w:rsidRPr="007B0087" w:rsidRDefault="001D2843" w:rsidP="00FB5DF7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14:paraId="2EACFAB7" w14:textId="77777777" w:rsidR="001D2843" w:rsidRPr="007B0087" w:rsidRDefault="001D2843" w:rsidP="00FB5DF7">
            <w:pPr>
              <w:jc w:val="center"/>
              <w:rPr>
                <w:rFonts w:cs="Calibri"/>
              </w:rPr>
            </w:pPr>
          </w:p>
        </w:tc>
      </w:tr>
      <w:tr w:rsidR="001D2843" w14:paraId="52296695" w14:textId="77777777" w:rsidTr="00FB5DF7">
        <w:tc>
          <w:tcPr>
            <w:tcW w:w="3859" w:type="dxa"/>
          </w:tcPr>
          <w:p w14:paraId="510E2FA7" w14:textId="77777777" w:rsidR="001D2843" w:rsidRPr="007B0087" w:rsidRDefault="001D2843" w:rsidP="00FB5DF7">
            <w:pPr>
              <w:jc w:val="both"/>
              <w:rPr>
                <w:rFonts w:cs="Calibri"/>
              </w:rPr>
            </w:pPr>
            <w:r w:rsidRPr="007B0087">
              <w:rPr>
                <w:rFonts w:cs="Calibri"/>
              </w:rPr>
              <w:t>-zespoły artystyczne, twórcy</w:t>
            </w:r>
          </w:p>
        </w:tc>
        <w:tc>
          <w:tcPr>
            <w:tcW w:w="2835" w:type="dxa"/>
            <w:gridSpan w:val="2"/>
          </w:tcPr>
          <w:p w14:paraId="28470318" w14:textId="77777777" w:rsidR="001D2843" w:rsidRPr="007B0087" w:rsidRDefault="001D2843" w:rsidP="00FB5DF7">
            <w:r>
              <w:t>brak</w:t>
            </w:r>
          </w:p>
        </w:tc>
        <w:tc>
          <w:tcPr>
            <w:tcW w:w="709" w:type="dxa"/>
            <w:vAlign w:val="center"/>
          </w:tcPr>
          <w:p w14:paraId="474E7900" w14:textId="1B06F9FA" w:rsidR="001D2843" w:rsidRPr="006D2AE1" w:rsidRDefault="001D2843" w:rsidP="00FB5DF7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2884C134" w14:textId="77777777" w:rsidR="001D2843" w:rsidRPr="006D2AE1" w:rsidRDefault="001D2843" w:rsidP="00FB5DF7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14:paraId="07F4B752" w14:textId="77777777" w:rsidR="001D2843" w:rsidRPr="006D2AE1" w:rsidRDefault="001D2843" w:rsidP="00FB5DF7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1D2843" w14:paraId="1CA3C514" w14:textId="77777777" w:rsidTr="00FB5DF7">
        <w:tc>
          <w:tcPr>
            <w:tcW w:w="8928" w:type="dxa"/>
            <w:gridSpan w:val="6"/>
          </w:tcPr>
          <w:p w14:paraId="195138E6" w14:textId="77777777" w:rsidR="001D2843" w:rsidRDefault="001D2843" w:rsidP="00FB5DF7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5C009011" w14:textId="77777777" w:rsidR="001D2843" w:rsidRPr="006D2AE1" w:rsidRDefault="001D2843" w:rsidP="00FB5DF7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1D2843" w14:paraId="26048E0A" w14:textId="77777777" w:rsidTr="00FB5DF7">
        <w:tc>
          <w:tcPr>
            <w:tcW w:w="8928" w:type="dxa"/>
            <w:gridSpan w:val="6"/>
          </w:tcPr>
          <w:p w14:paraId="51CC4F21" w14:textId="77777777" w:rsidR="001D2843" w:rsidRPr="000D5B69" w:rsidRDefault="001D2843" w:rsidP="00FB5DF7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Obiekty i tereny</w:t>
            </w:r>
          </w:p>
        </w:tc>
      </w:tr>
      <w:tr w:rsidR="001D2843" w14:paraId="76E80A4D" w14:textId="77777777" w:rsidTr="00FB5DF7">
        <w:tc>
          <w:tcPr>
            <w:tcW w:w="4001" w:type="dxa"/>
            <w:gridSpan w:val="2"/>
          </w:tcPr>
          <w:p w14:paraId="17C9E270" w14:textId="77777777" w:rsidR="001D2843" w:rsidRPr="00FA360C" w:rsidRDefault="001D2843" w:rsidP="00FB5DF7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działki pod zabudowę mieszkaniową</w:t>
            </w:r>
          </w:p>
        </w:tc>
        <w:tc>
          <w:tcPr>
            <w:tcW w:w="2693" w:type="dxa"/>
          </w:tcPr>
          <w:p w14:paraId="37009D22" w14:textId="77777777" w:rsidR="001D2843" w:rsidRPr="00FA360C" w:rsidRDefault="001D2843" w:rsidP="00FB5DF7">
            <w:pPr>
              <w:rPr>
                <w:rFonts w:cs="Calibri"/>
              </w:rPr>
            </w:pPr>
            <w:r>
              <w:rPr>
                <w:rFonts w:cs="Calibri"/>
              </w:rPr>
              <w:t xml:space="preserve">działki pod zabudowę jednorodzinną należące do </w:t>
            </w:r>
            <w:r w:rsidRPr="00FA360C">
              <w:rPr>
                <w:rFonts w:cs="Calibri"/>
              </w:rPr>
              <w:t xml:space="preserve"> gminy </w:t>
            </w:r>
            <w:r>
              <w:rPr>
                <w:rFonts w:cs="Calibri"/>
              </w:rPr>
              <w:t>oraz</w:t>
            </w:r>
            <w:r w:rsidRPr="00FA360C">
              <w:rPr>
                <w:rFonts w:cs="Calibri"/>
              </w:rPr>
              <w:t xml:space="preserve"> prywatne</w:t>
            </w:r>
            <w:r>
              <w:rPr>
                <w:rFonts w:cs="Calibri"/>
              </w:rPr>
              <w:t>, tereny pod zabudowę zagrodową</w:t>
            </w:r>
          </w:p>
        </w:tc>
        <w:tc>
          <w:tcPr>
            <w:tcW w:w="709" w:type="dxa"/>
            <w:vAlign w:val="center"/>
          </w:tcPr>
          <w:p w14:paraId="2D98EEE7" w14:textId="77777777" w:rsidR="001D2843" w:rsidRPr="006D2AE1" w:rsidRDefault="001D2843" w:rsidP="00FB5DF7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5F11EDAE" w14:textId="77777777" w:rsidR="001D2843" w:rsidRPr="006D2AE1" w:rsidRDefault="001D2843" w:rsidP="00FB5DF7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14:paraId="4DD81D47" w14:textId="77777777" w:rsidR="001D2843" w:rsidRPr="006D2AE1" w:rsidRDefault="001D2843" w:rsidP="00FB5DF7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6DA2ED00" w14:textId="77777777" w:rsidTr="00FB5DF7">
        <w:tc>
          <w:tcPr>
            <w:tcW w:w="4001" w:type="dxa"/>
            <w:gridSpan w:val="2"/>
          </w:tcPr>
          <w:p w14:paraId="3EE02030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działki pod domy letniskowe</w:t>
            </w:r>
          </w:p>
        </w:tc>
        <w:tc>
          <w:tcPr>
            <w:tcW w:w="2693" w:type="dxa"/>
          </w:tcPr>
          <w:p w14:paraId="373FA0CA" w14:textId="28AFE95D" w:rsidR="00B06254" w:rsidRPr="00FA360C" w:rsidRDefault="00B06254" w:rsidP="00B06254">
            <w:pPr>
              <w:rPr>
                <w:rFonts w:cs="Calibri"/>
              </w:rPr>
            </w:pPr>
            <w:r>
              <w:rPr>
                <w:rFonts w:cs="Calibri"/>
              </w:rPr>
              <w:t xml:space="preserve">tereny wyznaczone w miejscowym planie zagospodarowania przestrzennego </w:t>
            </w:r>
          </w:p>
        </w:tc>
        <w:tc>
          <w:tcPr>
            <w:tcW w:w="709" w:type="dxa"/>
            <w:vAlign w:val="center"/>
          </w:tcPr>
          <w:p w14:paraId="1F082693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16BC89EE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14:paraId="5A042F99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05ACD1B6" w14:textId="77777777" w:rsidTr="00FB5DF7">
        <w:tc>
          <w:tcPr>
            <w:tcW w:w="4001" w:type="dxa"/>
            <w:gridSpan w:val="2"/>
          </w:tcPr>
          <w:p w14:paraId="1E6B12D6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lastRenderedPageBreak/>
              <w:t>- działki pod zakłady usługowe, przemysłowe</w:t>
            </w:r>
          </w:p>
        </w:tc>
        <w:tc>
          <w:tcPr>
            <w:tcW w:w="2693" w:type="dxa"/>
          </w:tcPr>
          <w:p w14:paraId="0CBE5CB5" w14:textId="77777777" w:rsidR="00B06254" w:rsidRPr="00FA360C" w:rsidRDefault="00B06254" w:rsidP="00B06254">
            <w:pPr>
              <w:rPr>
                <w:rFonts w:cs="Calibri"/>
              </w:rPr>
            </w:pPr>
            <w:r>
              <w:rPr>
                <w:rFonts w:cs="Calibri"/>
              </w:rPr>
              <w:t xml:space="preserve">tereny wyznaczone w miejscowym planie zagospodarowania przestrzennego </w:t>
            </w:r>
          </w:p>
        </w:tc>
        <w:tc>
          <w:tcPr>
            <w:tcW w:w="709" w:type="dxa"/>
            <w:vAlign w:val="center"/>
          </w:tcPr>
          <w:p w14:paraId="7DF751BC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14078C2A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14:paraId="0098EC45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7A5D2193" w14:textId="77777777" w:rsidTr="00FB5DF7">
        <w:tc>
          <w:tcPr>
            <w:tcW w:w="4001" w:type="dxa"/>
            <w:gridSpan w:val="2"/>
          </w:tcPr>
          <w:p w14:paraId="51F5E0E6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pustostany mieszkaniowe</w:t>
            </w:r>
          </w:p>
        </w:tc>
        <w:tc>
          <w:tcPr>
            <w:tcW w:w="2693" w:type="dxa"/>
          </w:tcPr>
          <w:p w14:paraId="60C1BC37" w14:textId="77777777" w:rsidR="00B06254" w:rsidRPr="00FA360C" w:rsidRDefault="00B06254" w:rsidP="00B06254">
            <w:r w:rsidRPr="00FA360C">
              <w:rPr>
                <w:rFonts w:cstheme="minorHAnsi"/>
              </w:rPr>
              <w:t>brak</w:t>
            </w:r>
          </w:p>
        </w:tc>
        <w:tc>
          <w:tcPr>
            <w:tcW w:w="709" w:type="dxa"/>
            <w:vAlign w:val="center"/>
          </w:tcPr>
          <w:p w14:paraId="035E70B6" w14:textId="109D3E11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5916AAB7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14:paraId="55A01BF3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664DFB5A" w14:textId="77777777" w:rsidTr="00FB5DF7">
        <w:tc>
          <w:tcPr>
            <w:tcW w:w="4001" w:type="dxa"/>
            <w:gridSpan w:val="2"/>
          </w:tcPr>
          <w:p w14:paraId="61DDFE9C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pustostany po przemysłowe</w:t>
            </w:r>
          </w:p>
        </w:tc>
        <w:tc>
          <w:tcPr>
            <w:tcW w:w="2693" w:type="dxa"/>
          </w:tcPr>
          <w:p w14:paraId="1C7D8A67" w14:textId="457EE1AD" w:rsidR="00B06254" w:rsidRPr="00FA360C" w:rsidRDefault="00B06254" w:rsidP="00B06254">
            <w:r>
              <w:t>brak</w:t>
            </w:r>
          </w:p>
        </w:tc>
        <w:tc>
          <w:tcPr>
            <w:tcW w:w="709" w:type="dxa"/>
            <w:vAlign w:val="center"/>
          </w:tcPr>
          <w:p w14:paraId="17336232" w14:textId="7B62C772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294AC44C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14:paraId="345970ED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565B3E60" w14:textId="77777777" w:rsidTr="00FB5DF7">
        <w:tc>
          <w:tcPr>
            <w:tcW w:w="4001" w:type="dxa"/>
            <w:gridSpan w:val="2"/>
          </w:tcPr>
          <w:p w14:paraId="58B0A1EE" w14:textId="77777777" w:rsidR="00B06254" w:rsidRPr="00FA360C" w:rsidRDefault="00B06254" w:rsidP="00B06254">
            <w:pPr>
              <w:rPr>
                <w:rFonts w:cs="Calibri"/>
              </w:rPr>
            </w:pPr>
            <w:r w:rsidRPr="00FA360C">
              <w:rPr>
                <w:rFonts w:cs="Calibri"/>
              </w:rPr>
              <w:t>- tradycyjne nie użytkowane obiekty gospodarskie (stodoły, spichlerze, kuźnie, młyny, itp.)</w:t>
            </w:r>
          </w:p>
        </w:tc>
        <w:tc>
          <w:tcPr>
            <w:tcW w:w="2693" w:type="dxa"/>
          </w:tcPr>
          <w:p w14:paraId="0B41196E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>
              <w:rPr>
                <w:rFonts w:cstheme="minorHAnsi"/>
              </w:rPr>
              <w:t>zabudowania gospodarcze na terenach prywatnych</w:t>
            </w:r>
          </w:p>
        </w:tc>
        <w:tc>
          <w:tcPr>
            <w:tcW w:w="709" w:type="dxa"/>
            <w:vAlign w:val="center"/>
          </w:tcPr>
          <w:p w14:paraId="5B794F00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14:paraId="57D89C20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14:paraId="2BEA4B65" w14:textId="77777777" w:rsidR="00B06254" w:rsidRPr="007B0087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6F556A7F" w14:textId="77777777" w:rsidTr="00FB5DF7">
        <w:tc>
          <w:tcPr>
            <w:tcW w:w="8928" w:type="dxa"/>
            <w:gridSpan w:val="6"/>
          </w:tcPr>
          <w:p w14:paraId="0574DD2B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46A398E7" w14:textId="77777777" w:rsidTr="00FB5DF7">
        <w:tc>
          <w:tcPr>
            <w:tcW w:w="8928" w:type="dxa"/>
            <w:gridSpan w:val="6"/>
          </w:tcPr>
          <w:p w14:paraId="3AE38CF6" w14:textId="77777777" w:rsidR="00B06254" w:rsidRPr="00FA6367" w:rsidRDefault="00B06254" w:rsidP="00B06254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Infrastruktura społeczna</w:t>
            </w:r>
          </w:p>
        </w:tc>
      </w:tr>
      <w:tr w:rsidR="00B06254" w14:paraId="3A198429" w14:textId="77777777" w:rsidTr="00FB5DF7">
        <w:tc>
          <w:tcPr>
            <w:tcW w:w="4001" w:type="dxa"/>
            <w:gridSpan w:val="2"/>
          </w:tcPr>
          <w:p w14:paraId="0D2DA01A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place publicznych spotkań, festynów</w:t>
            </w:r>
          </w:p>
        </w:tc>
        <w:tc>
          <w:tcPr>
            <w:tcW w:w="2693" w:type="dxa"/>
          </w:tcPr>
          <w:p w14:paraId="2A63B22E" w14:textId="73D7B079" w:rsidR="00B06254" w:rsidRPr="00FA360C" w:rsidRDefault="00122B77" w:rsidP="00B0625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14:paraId="4DB7530C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0CF9C004" w14:textId="349A032D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14:paraId="644805F5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2376ED07" w14:textId="77777777" w:rsidTr="00FB5DF7">
        <w:tc>
          <w:tcPr>
            <w:tcW w:w="4001" w:type="dxa"/>
            <w:gridSpan w:val="2"/>
          </w:tcPr>
          <w:p w14:paraId="7FEFF1E8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sale spotkań, świetlice, kluby</w:t>
            </w:r>
          </w:p>
        </w:tc>
        <w:tc>
          <w:tcPr>
            <w:tcW w:w="2693" w:type="dxa"/>
          </w:tcPr>
          <w:p w14:paraId="33204964" w14:textId="3905387D" w:rsidR="00B06254" w:rsidRPr="00FA360C" w:rsidRDefault="00B06254" w:rsidP="00B0625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świetlica środowiskowa</w:t>
            </w:r>
          </w:p>
        </w:tc>
        <w:tc>
          <w:tcPr>
            <w:tcW w:w="709" w:type="dxa"/>
            <w:vAlign w:val="center"/>
          </w:tcPr>
          <w:p w14:paraId="78AC61C2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082F46EA" w14:textId="73C6AC1A" w:rsidR="00B06254" w:rsidRPr="00FA360C" w:rsidRDefault="00164EB7" w:rsidP="00B0625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14:paraId="18C0472B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26784E1E" w14:textId="77777777" w:rsidTr="00FB5DF7">
        <w:tc>
          <w:tcPr>
            <w:tcW w:w="4001" w:type="dxa"/>
            <w:gridSpan w:val="2"/>
          </w:tcPr>
          <w:p w14:paraId="246FE60F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miejsca uprawniania sportu</w:t>
            </w:r>
          </w:p>
        </w:tc>
        <w:tc>
          <w:tcPr>
            <w:tcW w:w="2693" w:type="dxa"/>
          </w:tcPr>
          <w:p w14:paraId="73D98FFC" w14:textId="5D1B1D59" w:rsidR="00B06254" w:rsidRPr="00FA360C" w:rsidRDefault="00B06254" w:rsidP="00B0625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wielofunkcyjne b</w:t>
            </w:r>
            <w:r w:rsidRPr="00FA360C">
              <w:rPr>
                <w:rFonts w:cs="Calibri"/>
              </w:rPr>
              <w:t>oisko</w:t>
            </w:r>
          </w:p>
        </w:tc>
        <w:tc>
          <w:tcPr>
            <w:tcW w:w="709" w:type="dxa"/>
            <w:vAlign w:val="center"/>
          </w:tcPr>
          <w:p w14:paraId="7C759BC6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46E5E40E" w14:textId="5704144C" w:rsidR="00B06254" w:rsidRPr="00FA360C" w:rsidRDefault="00164EB7" w:rsidP="00B0625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14:paraId="7C6AC0ED" w14:textId="27C54C12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101A7DF6" w14:textId="77777777" w:rsidTr="00FB5DF7">
        <w:tc>
          <w:tcPr>
            <w:tcW w:w="4001" w:type="dxa"/>
            <w:gridSpan w:val="2"/>
          </w:tcPr>
          <w:p w14:paraId="70599EDA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miejsca rekreacji</w:t>
            </w:r>
          </w:p>
        </w:tc>
        <w:tc>
          <w:tcPr>
            <w:tcW w:w="2693" w:type="dxa"/>
          </w:tcPr>
          <w:p w14:paraId="392FF5C0" w14:textId="63E6FA26" w:rsidR="00B06254" w:rsidRPr="00FA360C" w:rsidRDefault="00122B77" w:rsidP="00B0625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plac zabaw przy świetlicy</w:t>
            </w:r>
          </w:p>
        </w:tc>
        <w:tc>
          <w:tcPr>
            <w:tcW w:w="709" w:type="dxa"/>
            <w:vAlign w:val="center"/>
          </w:tcPr>
          <w:p w14:paraId="7FF39798" w14:textId="2F17698F" w:rsidR="00B06254" w:rsidRPr="00FA360C" w:rsidRDefault="00122B77" w:rsidP="00B0625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14:paraId="3F0BA20C" w14:textId="34AD4614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14:paraId="3C547BB4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0D41E735" w14:textId="77777777" w:rsidTr="00FB5DF7">
        <w:tc>
          <w:tcPr>
            <w:tcW w:w="4001" w:type="dxa"/>
            <w:gridSpan w:val="2"/>
          </w:tcPr>
          <w:p w14:paraId="635F0A7A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ścieżki rowerowe, szlaki turystyczne</w:t>
            </w:r>
          </w:p>
        </w:tc>
        <w:tc>
          <w:tcPr>
            <w:tcW w:w="2693" w:type="dxa"/>
          </w:tcPr>
          <w:p w14:paraId="5021C86E" w14:textId="7A71B4F2" w:rsidR="00B06254" w:rsidRPr="00FA360C" w:rsidRDefault="00164EB7" w:rsidP="00B06254">
            <w:pPr>
              <w:rPr>
                <w:rFonts w:cs="Calibri"/>
              </w:rPr>
            </w:pPr>
            <w:r>
              <w:rPr>
                <w:rFonts w:cs="Calibri"/>
              </w:rPr>
              <w:t xml:space="preserve">znaki </w:t>
            </w:r>
            <w:r w:rsidR="00B06254">
              <w:rPr>
                <w:rFonts w:cs="Calibri"/>
              </w:rPr>
              <w:t>niebieski</w:t>
            </w:r>
            <w:r>
              <w:rPr>
                <w:rFonts w:cs="Calibri"/>
              </w:rPr>
              <w:t>e (w relacji Mąkolno-Osina Wielka)</w:t>
            </w:r>
            <w:r w:rsidR="00B06254">
              <w:rPr>
                <w:rFonts w:cs="Calibri"/>
              </w:rPr>
              <w:t>, szlak kajakowy</w:t>
            </w:r>
            <w:r w:rsidR="00967668">
              <w:rPr>
                <w:rFonts w:cs="Calibri"/>
              </w:rPr>
              <w:t xml:space="preserve">, trasa rowerowa EV 9 </w:t>
            </w:r>
            <w:proofErr w:type="spellStart"/>
            <w:r w:rsidR="00967668">
              <w:rPr>
                <w:rFonts w:cs="Calibri"/>
              </w:rPr>
              <w:t>EuroVelo</w:t>
            </w:r>
            <w:proofErr w:type="spellEnd"/>
            <w:r w:rsidR="00967668">
              <w:rPr>
                <w:rFonts w:cs="Calibri"/>
              </w:rPr>
              <w:t xml:space="preserve"> Bałtyk - Adriatyk</w:t>
            </w:r>
          </w:p>
        </w:tc>
        <w:tc>
          <w:tcPr>
            <w:tcW w:w="709" w:type="dxa"/>
            <w:vAlign w:val="center"/>
          </w:tcPr>
          <w:p w14:paraId="3B130332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636E69D5" w14:textId="528B8592" w:rsidR="00B06254" w:rsidRPr="00FA360C" w:rsidRDefault="00164EB7" w:rsidP="00B0625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14:paraId="1DDEF3F6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37BCE5E5" w14:textId="77777777" w:rsidTr="00FB5DF7">
        <w:tc>
          <w:tcPr>
            <w:tcW w:w="4001" w:type="dxa"/>
            <w:gridSpan w:val="2"/>
          </w:tcPr>
          <w:p w14:paraId="344F90A1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szkoły</w:t>
            </w:r>
          </w:p>
        </w:tc>
        <w:tc>
          <w:tcPr>
            <w:tcW w:w="2693" w:type="dxa"/>
          </w:tcPr>
          <w:p w14:paraId="6B6C490D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14:paraId="343B6C63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66B9E4C2" w14:textId="4AA640CB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14:paraId="0489DBAB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62725FDA" w14:textId="77777777" w:rsidTr="00FB5DF7">
        <w:tc>
          <w:tcPr>
            <w:tcW w:w="4001" w:type="dxa"/>
            <w:gridSpan w:val="2"/>
          </w:tcPr>
          <w:p w14:paraId="64CC5390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przedszkola</w:t>
            </w:r>
          </w:p>
        </w:tc>
        <w:tc>
          <w:tcPr>
            <w:tcW w:w="2693" w:type="dxa"/>
          </w:tcPr>
          <w:p w14:paraId="0DAE9F32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14:paraId="7F1DF982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3BF9E0D8" w14:textId="67108CC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14:paraId="7C33989B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01B74678" w14:textId="77777777" w:rsidTr="00FB5DF7">
        <w:tc>
          <w:tcPr>
            <w:tcW w:w="4001" w:type="dxa"/>
            <w:gridSpan w:val="2"/>
          </w:tcPr>
          <w:p w14:paraId="58D41D9D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biblioteki</w:t>
            </w:r>
          </w:p>
        </w:tc>
        <w:tc>
          <w:tcPr>
            <w:tcW w:w="2693" w:type="dxa"/>
          </w:tcPr>
          <w:p w14:paraId="5C80EDB2" w14:textId="3799AAD0" w:rsidR="00B06254" w:rsidRPr="00FA360C" w:rsidRDefault="00164EB7" w:rsidP="00B0625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14:paraId="592BA173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79DDA62B" w14:textId="00F590C1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14:paraId="473CC751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67568FD0" w14:textId="77777777" w:rsidTr="00FB5DF7">
        <w:tc>
          <w:tcPr>
            <w:tcW w:w="4001" w:type="dxa"/>
            <w:gridSpan w:val="2"/>
          </w:tcPr>
          <w:p w14:paraId="6F172D7A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placówki opieki społecznej</w:t>
            </w:r>
          </w:p>
        </w:tc>
        <w:tc>
          <w:tcPr>
            <w:tcW w:w="2693" w:type="dxa"/>
          </w:tcPr>
          <w:p w14:paraId="673890E4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14:paraId="001B5712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33E7F1A8" w14:textId="67BEE326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14:paraId="642E82A3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7DFD412F" w14:textId="77777777" w:rsidTr="00FB5DF7">
        <w:tc>
          <w:tcPr>
            <w:tcW w:w="4001" w:type="dxa"/>
            <w:gridSpan w:val="2"/>
          </w:tcPr>
          <w:p w14:paraId="7ED80E47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placówki służby zdrowia</w:t>
            </w:r>
          </w:p>
        </w:tc>
        <w:tc>
          <w:tcPr>
            <w:tcW w:w="2693" w:type="dxa"/>
          </w:tcPr>
          <w:p w14:paraId="41A8B354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14:paraId="7FF468F7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5E6BC88F" w14:textId="211D1B00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14:paraId="67FA0777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4F15BAB2" w14:textId="77777777" w:rsidTr="00FB5DF7">
        <w:tc>
          <w:tcPr>
            <w:tcW w:w="8928" w:type="dxa"/>
            <w:gridSpan w:val="6"/>
          </w:tcPr>
          <w:p w14:paraId="77BAA9EC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3DA72B36" w14:textId="77777777" w:rsidTr="00FB5DF7">
        <w:tc>
          <w:tcPr>
            <w:tcW w:w="8928" w:type="dxa"/>
            <w:gridSpan w:val="6"/>
          </w:tcPr>
          <w:p w14:paraId="0FA8112A" w14:textId="77777777" w:rsidR="00B06254" w:rsidRPr="002F3877" w:rsidRDefault="00B06254" w:rsidP="00B06254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2F3877">
              <w:rPr>
                <w:rFonts w:cs="Calibri"/>
                <w:b/>
                <w:sz w:val="24"/>
                <w:szCs w:val="24"/>
              </w:rPr>
              <w:t>Infrastruktura techniczna</w:t>
            </w:r>
          </w:p>
        </w:tc>
      </w:tr>
      <w:tr w:rsidR="00B06254" w14:paraId="1E10366B" w14:textId="77777777" w:rsidTr="00FB5DF7">
        <w:tc>
          <w:tcPr>
            <w:tcW w:w="4001" w:type="dxa"/>
            <w:gridSpan w:val="2"/>
          </w:tcPr>
          <w:p w14:paraId="51317DE0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wodociąg, kanalizacja</w:t>
            </w:r>
          </w:p>
        </w:tc>
        <w:tc>
          <w:tcPr>
            <w:tcW w:w="2693" w:type="dxa"/>
          </w:tcPr>
          <w:p w14:paraId="72B6CA3F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w</w:t>
            </w:r>
            <w:r w:rsidRPr="00FA360C">
              <w:rPr>
                <w:rFonts w:cs="Calibri"/>
              </w:rPr>
              <w:t>odociąg</w:t>
            </w:r>
            <w:r>
              <w:rPr>
                <w:rFonts w:cs="Calibri"/>
              </w:rPr>
              <w:t>, brak kanalizacji sanitarnej</w:t>
            </w:r>
          </w:p>
        </w:tc>
        <w:tc>
          <w:tcPr>
            <w:tcW w:w="709" w:type="dxa"/>
            <w:vAlign w:val="center"/>
          </w:tcPr>
          <w:p w14:paraId="6979C4DA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7F81C3AC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14:paraId="303C8D94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04B48295" w14:textId="77777777" w:rsidTr="00FB5DF7">
        <w:tc>
          <w:tcPr>
            <w:tcW w:w="4001" w:type="dxa"/>
            <w:gridSpan w:val="2"/>
          </w:tcPr>
          <w:p w14:paraId="6F045D91" w14:textId="77777777" w:rsidR="00B06254" w:rsidRPr="00FA360C" w:rsidRDefault="00B06254" w:rsidP="00B06254">
            <w:pPr>
              <w:rPr>
                <w:rFonts w:cs="Calibri"/>
              </w:rPr>
            </w:pPr>
            <w:r w:rsidRPr="00FA360C">
              <w:rPr>
                <w:rFonts w:cs="Calibri"/>
              </w:rPr>
              <w:t>- drogi (nawierzchnia, oznakowanie, oświetlenie)</w:t>
            </w:r>
          </w:p>
        </w:tc>
        <w:tc>
          <w:tcPr>
            <w:tcW w:w="2693" w:type="dxa"/>
          </w:tcPr>
          <w:p w14:paraId="15867472" w14:textId="1FAD71B4" w:rsidR="00B06254" w:rsidRPr="00FA360C" w:rsidRDefault="00B06254" w:rsidP="00164EB7">
            <w:pPr>
              <w:rPr>
                <w:rFonts w:cs="Calibri"/>
              </w:rPr>
            </w:pPr>
            <w:r w:rsidRPr="00FA360C">
              <w:rPr>
                <w:rFonts w:cs="Calibri"/>
              </w:rPr>
              <w:t>drogi gminne, drog</w:t>
            </w:r>
            <w:r w:rsidR="00164EB7">
              <w:rPr>
                <w:rFonts w:cs="Calibri"/>
              </w:rPr>
              <w:t>i</w:t>
            </w:r>
            <w:r w:rsidRPr="00FA360C">
              <w:rPr>
                <w:rFonts w:cs="Calibri"/>
              </w:rPr>
              <w:t xml:space="preserve"> powiatow</w:t>
            </w:r>
            <w:r w:rsidR="00164EB7">
              <w:rPr>
                <w:rFonts w:cs="Calibri"/>
              </w:rPr>
              <w:t>e</w:t>
            </w:r>
            <w:r w:rsidRPr="00FA360C">
              <w:rPr>
                <w:rFonts w:cs="Calibri"/>
              </w:rPr>
              <w:t xml:space="preserve"> </w:t>
            </w:r>
            <w:r w:rsidR="00164EB7">
              <w:rPr>
                <w:rFonts w:cs="Calibri"/>
              </w:rPr>
              <w:t>(</w:t>
            </w:r>
            <w:r w:rsidRPr="00FA360C">
              <w:rPr>
                <w:rFonts w:cs="Calibri"/>
              </w:rPr>
              <w:t>31</w:t>
            </w:r>
            <w:r w:rsidR="00164EB7">
              <w:rPr>
                <w:rFonts w:cs="Calibri"/>
              </w:rPr>
              <w:t xml:space="preserve">80 D, 3182 D, 3193 D), </w:t>
            </w:r>
            <w:r>
              <w:rPr>
                <w:rFonts w:cs="Calibri"/>
              </w:rPr>
              <w:t>drogi gruntowe nieutwardzone, niedostatek oświetlenia</w:t>
            </w:r>
          </w:p>
        </w:tc>
        <w:tc>
          <w:tcPr>
            <w:tcW w:w="709" w:type="dxa"/>
            <w:vAlign w:val="center"/>
          </w:tcPr>
          <w:p w14:paraId="622DFB20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1907DFEE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14:paraId="5E26771D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1D202256" w14:textId="77777777" w:rsidTr="00FB5DF7">
        <w:tc>
          <w:tcPr>
            <w:tcW w:w="4001" w:type="dxa"/>
            <w:gridSpan w:val="2"/>
          </w:tcPr>
          <w:p w14:paraId="1C0248F3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chodniki, parkingi, przystanki</w:t>
            </w:r>
          </w:p>
        </w:tc>
        <w:tc>
          <w:tcPr>
            <w:tcW w:w="2693" w:type="dxa"/>
          </w:tcPr>
          <w:p w14:paraId="1EB55C4F" w14:textId="09CB270C" w:rsidR="00B06254" w:rsidRPr="00FA360C" w:rsidRDefault="00164EB7" w:rsidP="00B06254">
            <w:pPr>
              <w:rPr>
                <w:rFonts w:cs="Calibri"/>
              </w:rPr>
            </w:pPr>
            <w:r>
              <w:rPr>
                <w:rFonts w:cs="Calibri"/>
              </w:rPr>
              <w:t xml:space="preserve">brak przystanków, utwardzony plac </w:t>
            </w:r>
            <w:r>
              <w:rPr>
                <w:rFonts w:cs="Calibri"/>
              </w:rPr>
              <w:lastRenderedPageBreak/>
              <w:t>parkingowy przy</w:t>
            </w:r>
            <w:r w:rsidR="00B06254" w:rsidRPr="00FA360C">
              <w:rPr>
                <w:rFonts w:cs="Calibri"/>
              </w:rPr>
              <w:t xml:space="preserve"> kościele i cmentarzu</w:t>
            </w:r>
            <w:r>
              <w:rPr>
                <w:rFonts w:cs="Calibri"/>
              </w:rPr>
              <w:t xml:space="preserve"> oraz przy zbiorniku „Topola”</w:t>
            </w:r>
            <w:r w:rsidR="00B06254">
              <w:rPr>
                <w:rFonts w:cs="Calibri"/>
              </w:rPr>
              <w:t>, brak chodników</w:t>
            </w:r>
          </w:p>
        </w:tc>
        <w:tc>
          <w:tcPr>
            <w:tcW w:w="709" w:type="dxa"/>
            <w:vAlign w:val="center"/>
          </w:tcPr>
          <w:p w14:paraId="2EA307DC" w14:textId="1A902C0D" w:rsidR="00B06254" w:rsidRPr="00FA360C" w:rsidRDefault="00164EB7" w:rsidP="00B0625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lastRenderedPageBreak/>
              <w:t>X</w:t>
            </w:r>
          </w:p>
        </w:tc>
        <w:tc>
          <w:tcPr>
            <w:tcW w:w="709" w:type="dxa"/>
            <w:vAlign w:val="center"/>
          </w:tcPr>
          <w:p w14:paraId="3F714F80" w14:textId="44F588DC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14:paraId="7903AD66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05C36154" w14:textId="77777777" w:rsidTr="00FB5DF7">
        <w:tc>
          <w:tcPr>
            <w:tcW w:w="4001" w:type="dxa"/>
            <w:gridSpan w:val="2"/>
          </w:tcPr>
          <w:p w14:paraId="74D1EF84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lastRenderedPageBreak/>
              <w:t>- sieć telefoniczna i dostępność Internet</w:t>
            </w:r>
          </w:p>
        </w:tc>
        <w:tc>
          <w:tcPr>
            <w:tcW w:w="2693" w:type="dxa"/>
          </w:tcPr>
          <w:p w14:paraId="34DE9696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dostęp do sieci telefonii stacjonarnej i Internet</w:t>
            </w:r>
          </w:p>
        </w:tc>
        <w:tc>
          <w:tcPr>
            <w:tcW w:w="709" w:type="dxa"/>
            <w:vAlign w:val="center"/>
          </w:tcPr>
          <w:p w14:paraId="5A43C73E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753F6BB0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14:paraId="1D133ACC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7C8AE9D7" w14:textId="77777777" w:rsidTr="00FB5DF7">
        <w:tc>
          <w:tcPr>
            <w:tcW w:w="4001" w:type="dxa"/>
            <w:gridSpan w:val="2"/>
          </w:tcPr>
          <w:p w14:paraId="3379965A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telefonia komórkowa</w:t>
            </w:r>
          </w:p>
        </w:tc>
        <w:tc>
          <w:tcPr>
            <w:tcW w:w="2693" w:type="dxa"/>
          </w:tcPr>
          <w:p w14:paraId="5A89D56F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wszystkie sieci telefonii</w:t>
            </w:r>
          </w:p>
        </w:tc>
        <w:tc>
          <w:tcPr>
            <w:tcW w:w="709" w:type="dxa"/>
            <w:vAlign w:val="center"/>
          </w:tcPr>
          <w:p w14:paraId="74CDDBE3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18798822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14:paraId="09682CCA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1FA682AC" w14:textId="77777777" w:rsidTr="00FB5DF7">
        <w:tc>
          <w:tcPr>
            <w:tcW w:w="4001" w:type="dxa"/>
            <w:gridSpan w:val="2"/>
          </w:tcPr>
          <w:p w14:paraId="7839E09A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inne</w:t>
            </w:r>
          </w:p>
        </w:tc>
        <w:tc>
          <w:tcPr>
            <w:tcW w:w="2693" w:type="dxa"/>
          </w:tcPr>
          <w:p w14:paraId="5F6A6BC1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10B4B60A" w14:textId="27F6B72E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7FB858D3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14:paraId="5E348386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78EDDB74" w14:textId="77777777" w:rsidTr="00FB5DF7">
        <w:tc>
          <w:tcPr>
            <w:tcW w:w="8928" w:type="dxa"/>
            <w:gridSpan w:val="6"/>
          </w:tcPr>
          <w:p w14:paraId="51EFD5E7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663FDB68" w14:textId="77777777" w:rsidTr="00FB5DF7">
        <w:tc>
          <w:tcPr>
            <w:tcW w:w="8928" w:type="dxa"/>
            <w:gridSpan w:val="6"/>
          </w:tcPr>
          <w:p w14:paraId="5808D77E" w14:textId="77777777" w:rsidR="00B06254" w:rsidRPr="00FA1B21" w:rsidRDefault="00B06254" w:rsidP="00B06254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FA1B21">
              <w:rPr>
                <w:rFonts w:cs="Calibri"/>
                <w:b/>
                <w:sz w:val="24"/>
                <w:szCs w:val="24"/>
              </w:rPr>
              <w:t>Gospodarka, rolnictwo</w:t>
            </w:r>
          </w:p>
        </w:tc>
      </w:tr>
      <w:tr w:rsidR="00B06254" w14:paraId="68E763AC" w14:textId="77777777" w:rsidTr="00FB5DF7">
        <w:tc>
          <w:tcPr>
            <w:tcW w:w="4001" w:type="dxa"/>
            <w:gridSpan w:val="2"/>
          </w:tcPr>
          <w:p w14:paraId="3AD10E6E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miejsca pracy (gdzie, ile?)</w:t>
            </w:r>
          </w:p>
        </w:tc>
        <w:tc>
          <w:tcPr>
            <w:tcW w:w="2693" w:type="dxa"/>
          </w:tcPr>
          <w:p w14:paraId="01237026" w14:textId="3EF59F29" w:rsidR="00B06254" w:rsidRPr="00FA360C" w:rsidRDefault="00B06254" w:rsidP="00B06254">
            <w:pPr>
              <w:rPr>
                <w:rFonts w:cs="Calibri"/>
              </w:rPr>
            </w:pPr>
            <w:r w:rsidRPr="00FA360C">
              <w:rPr>
                <w:rFonts w:cs="Calibri"/>
              </w:rPr>
              <w:t xml:space="preserve">rolnictwo, </w:t>
            </w:r>
            <w:r w:rsidR="00164EB7">
              <w:rPr>
                <w:rFonts w:cs="Calibri"/>
              </w:rPr>
              <w:t xml:space="preserve">usługi i </w:t>
            </w:r>
            <w:r w:rsidRPr="00FA360C">
              <w:rPr>
                <w:rFonts w:cs="Calibri"/>
              </w:rPr>
              <w:t>górnictwo</w:t>
            </w:r>
          </w:p>
        </w:tc>
        <w:tc>
          <w:tcPr>
            <w:tcW w:w="709" w:type="dxa"/>
            <w:vAlign w:val="center"/>
          </w:tcPr>
          <w:p w14:paraId="479221A5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4C21877D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14:paraId="3D57B5D4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3E369C83" w14:textId="77777777" w:rsidTr="00FB5DF7">
        <w:tc>
          <w:tcPr>
            <w:tcW w:w="4001" w:type="dxa"/>
            <w:gridSpan w:val="2"/>
          </w:tcPr>
          <w:p w14:paraId="0FE7BFA3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znane firmy produkcyjne i zakłady usługowe ich produkty</w:t>
            </w:r>
          </w:p>
        </w:tc>
        <w:tc>
          <w:tcPr>
            <w:tcW w:w="2693" w:type="dxa"/>
          </w:tcPr>
          <w:p w14:paraId="48AF973F" w14:textId="575D431C" w:rsidR="00B06254" w:rsidRPr="00FA360C" w:rsidRDefault="00113FEE" w:rsidP="00B06254">
            <w:pPr>
              <w:rPr>
                <w:rFonts w:cs="Calibri"/>
              </w:rPr>
            </w:pPr>
            <w:r>
              <w:rPr>
                <w:rFonts w:cs="Calibri"/>
              </w:rPr>
              <w:t xml:space="preserve">firma budowlana, usługi handlowe, firma transportowa, </w:t>
            </w:r>
          </w:p>
        </w:tc>
        <w:tc>
          <w:tcPr>
            <w:tcW w:w="709" w:type="dxa"/>
            <w:vAlign w:val="center"/>
          </w:tcPr>
          <w:p w14:paraId="134A2D39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1FB59550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14:paraId="142DDAFB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B06254" w14:paraId="76131009" w14:textId="77777777" w:rsidTr="00FB5DF7">
        <w:tc>
          <w:tcPr>
            <w:tcW w:w="4001" w:type="dxa"/>
            <w:gridSpan w:val="2"/>
          </w:tcPr>
          <w:p w14:paraId="501F1273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gastronomia</w:t>
            </w:r>
          </w:p>
        </w:tc>
        <w:tc>
          <w:tcPr>
            <w:tcW w:w="2693" w:type="dxa"/>
          </w:tcPr>
          <w:p w14:paraId="53139CD8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14:paraId="3274E6DB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49C937F9" w14:textId="1D70D37A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14:paraId="4775322F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243A96A8" w14:textId="77777777" w:rsidTr="00FB5DF7">
        <w:tc>
          <w:tcPr>
            <w:tcW w:w="4001" w:type="dxa"/>
            <w:gridSpan w:val="2"/>
          </w:tcPr>
          <w:p w14:paraId="545B16BD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miejsca noclegowe</w:t>
            </w:r>
          </w:p>
        </w:tc>
        <w:tc>
          <w:tcPr>
            <w:tcW w:w="2693" w:type="dxa"/>
          </w:tcPr>
          <w:p w14:paraId="45843909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14:paraId="7C8CE914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44D6AA2A" w14:textId="0C6D9F6E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14:paraId="7A4AD782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278E7FAC" w14:textId="77777777" w:rsidTr="00FB5DF7">
        <w:tc>
          <w:tcPr>
            <w:tcW w:w="4001" w:type="dxa"/>
            <w:gridSpan w:val="2"/>
          </w:tcPr>
          <w:p w14:paraId="76B26B64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gospodarstwa rolne</w:t>
            </w:r>
          </w:p>
        </w:tc>
        <w:tc>
          <w:tcPr>
            <w:tcW w:w="2693" w:type="dxa"/>
          </w:tcPr>
          <w:p w14:paraId="35CEDCA8" w14:textId="77777777" w:rsidR="00B06254" w:rsidRPr="00FA360C" w:rsidRDefault="00B06254" w:rsidP="00B06254">
            <w:pPr>
              <w:rPr>
                <w:rFonts w:cs="Calibri"/>
              </w:rPr>
            </w:pPr>
            <w:r w:rsidRPr="00FA360C">
              <w:rPr>
                <w:rFonts w:cs="Calibri"/>
              </w:rPr>
              <w:t>średnie i duże gospodarstwa rolne</w:t>
            </w:r>
          </w:p>
        </w:tc>
        <w:tc>
          <w:tcPr>
            <w:tcW w:w="709" w:type="dxa"/>
            <w:vAlign w:val="center"/>
          </w:tcPr>
          <w:p w14:paraId="5BF3E049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35F046C2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14:paraId="5DD74C14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6D5754A9" w14:textId="77777777" w:rsidTr="00FB5DF7">
        <w:tc>
          <w:tcPr>
            <w:tcW w:w="4001" w:type="dxa"/>
            <w:gridSpan w:val="2"/>
          </w:tcPr>
          <w:p w14:paraId="20C4AC3F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uprawy hodowle</w:t>
            </w:r>
          </w:p>
        </w:tc>
        <w:tc>
          <w:tcPr>
            <w:tcW w:w="2693" w:type="dxa"/>
          </w:tcPr>
          <w:p w14:paraId="3410C0A8" w14:textId="20CAD334" w:rsidR="00B06254" w:rsidRPr="00FA360C" w:rsidRDefault="00003ED8" w:rsidP="00B06254">
            <w:pPr>
              <w:rPr>
                <w:rFonts w:cs="Calibri"/>
              </w:rPr>
            </w:pPr>
            <w:r>
              <w:rPr>
                <w:rFonts w:cs="Calibri"/>
              </w:rPr>
              <w:t xml:space="preserve">uprawa zbóż </w:t>
            </w:r>
          </w:p>
        </w:tc>
        <w:tc>
          <w:tcPr>
            <w:tcW w:w="709" w:type="dxa"/>
            <w:vAlign w:val="center"/>
          </w:tcPr>
          <w:p w14:paraId="01BBC9B9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1C3665C6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14:paraId="6DEB0CCF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1A41BB53" w14:textId="77777777" w:rsidTr="00FB5DF7">
        <w:tc>
          <w:tcPr>
            <w:tcW w:w="4001" w:type="dxa"/>
            <w:gridSpan w:val="2"/>
          </w:tcPr>
          <w:p w14:paraId="4A57D426" w14:textId="77777777" w:rsidR="00B06254" w:rsidRPr="00FA360C" w:rsidRDefault="00B06254" w:rsidP="00B06254">
            <w:pPr>
              <w:rPr>
                <w:rFonts w:cs="Calibri"/>
              </w:rPr>
            </w:pPr>
            <w:r w:rsidRPr="00FA360C">
              <w:rPr>
                <w:rFonts w:cs="Calibri"/>
              </w:rPr>
              <w:t>-możliwe do wykorzystania odpady produkcyjne</w:t>
            </w:r>
          </w:p>
        </w:tc>
        <w:tc>
          <w:tcPr>
            <w:tcW w:w="2693" w:type="dxa"/>
          </w:tcPr>
          <w:p w14:paraId="2672A048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14:paraId="167BA1E8" w14:textId="500CFDC8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1FFEFA27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14:paraId="13CF7ED7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</w:tr>
      <w:tr w:rsidR="00B06254" w14:paraId="1B7903E1" w14:textId="77777777" w:rsidTr="00FB5DF7">
        <w:tc>
          <w:tcPr>
            <w:tcW w:w="4001" w:type="dxa"/>
            <w:gridSpan w:val="2"/>
          </w:tcPr>
          <w:p w14:paraId="66BC21FD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zasoby odnawialnych energii</w:t>
            </w:r>
          </w:p>
        </w:tc>
        <w:tc>
          <w:tcPr>
            <w:tcW w:w="2693" w:type="dxa"/>
          </w:tcPr>
          <w:p w14:paraId="5A70C1A6" w14:textId="7F43331E" w:rsidR="00B06254" w:rsidRPr="00FA360C" w:rsidRDefault="00003ED8" w:rsidP="00B0625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elektrownia wodna na „Zbiorniku Topola”, </w:t>
            </w:r>
            <w:r w:rsidR="00B06254">
              <w:rPr>
                <w:rFonts w:cs="Calibri"/>
              </w:rPr>
              <w:t>panele fotowoltaiczne w prywatnych posesjach</w:t>
            </w:r>
          </w:p>
        </w:tc>
        <w:tc>
          <w:tcPr>
            <w:tcW w:w="709" w:type="dxa"/>
            <w:vAlign w:val="center"/>
          </w:tcPr>
          <w:p w14:paraId="32C1D5DF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51369A50" w14:textId="6489E399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14:paraId="36CAC1C9" w14:textId="18ED5DF8" w:rsidR="00B06254" w:rsidRPr="006D2AE1" w:rsidRDefault="00003ED8" w:rsidP="00B0625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</w:tr>
      <w:tr w:rsidR="00B06254" w14:paraId="062ADCDA" w14:textId="77777777" w:rsidTr="00FB5DF7">
        <w:tc>
          <w:tcPr>
            <w:tcW w:w="8928" w:type="dxa"/>
            <w:gridSpan w:val="6"/>
          </w:tcPr>
          <w:p w14:paraId="0C9689A3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58B0C2BF" w14:textId="77777777" w:rsidTr="00FB5DF7">
        <w:tc>
          <w:tcPr>
            <w:tcW w:w="8928" w:type="dxa"/>
            <w:gridSpan w:val="6"/>
          </w:tcPr>
          <w:p w14:paraId="3567583C" w14:textId="77777777" w:rsidR="00B06254" w:rsidRPr="00783A91" w:rsidRDefault="00B06254" w:rsidP="00B06254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783A91">
              <w:rPr>
                <w:rFonts w:cs="Calibri"/>
                <w:b/>
                <w:sz w:val="24"/>
                <w:szCs w:val="24"/>
              </w:rPr>
              <w:t>Środki finansowe i pozyskiwanie funduszy</w:t>
            </w:r>
          </w:p>
        </w:tc>
      </w:tr>
      <w:tr w:rsidR="00B06254" w14:paraId="0F89A49A" w14:textId="77777777" w:rsidTr="00FB5DF7">
        <w:tc>
          <w:tcPr>
            <w:tcW w:w="4001" w:type="dxa"/>
            <w:gridSpan w:val="2"/>
          </w:tcPr>
          <w:p w14:paraId="102C0822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środki udostępniane przez gminę</w:t>
            </w:r>
          </w:p>
        </w:tc>
        <w:tc>
          <w:tcPr>
            <w:tcW w:w="2693" w:type="dxa"/>
          </w:tcPr>
          <w:p w14:paraId="0440C5AA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finasowanie bezpośrednie</w:t>
            </w:r>
          </w:p>
        </w:tc>
        <w:tc>
          <w:tcPr>
            <w:tcW w:w="709" w:type="dxa"/>
            <w:vAlign w:val="center"/>
          </w:tcPr>
          <w:p w14:paraId="43EBBEE8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14:paraId="4607B44E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14:paraId="309CEF00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2608DC09" w14:textId="77777777" w:rsidTr="00FB5DF7">
        <w:tc>
          <w:tcPr>
            <w:tcW w:w="4001" w:type="dxa"/>
            <w:gridSpan w:val="2"/>
          </w:tcPr>
          <w:p w14:paraId="2E7C5401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środki wypracowane</w:t>
            </w:r>
          </w:p>
        </w:tc>
        <w:tc>
          <w:tcPr>
            <w:tcW w:w="2693" w:type="dxa"/>
          </w:tcPr>
          <w:p w14:paraId="72AF7CB5" w14:textId="478F64BB" w:rsidR="00B06254" w:rsidRPr="00FA360C" w:rsidRDefault="00003ED8" w:rsidP="00B06254">
            <w:pPr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14:paraId="51501D7F" w14:textId="77777777" w:rsidR="00B06254" w:rsidRPr="00FA360C" w:rsidRDefault="00B06254" w:rsidP="00B0625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14:paraId="098860CA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14:paraId="4FF5DC14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128BD09E" w14:textId="77777777" w:rsidTr="00FB5DF7">
        <w:tc>
          <w:tcPr>
            <w:tcW w:w="8928" w:type="dxa"/>
            <w:gridSpan w:val="6"/>
          </w:tcPr>
          <w:p w14:paraId="3CEE06E8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59EC85A7" w14:textId="77777777" w:rsidTr="00FB5DF7">
        <w:tc>
          <w:tcPr>
            <w:tcW w:w="8928" w:type="dxa"/>
            <w:gridSpan w:val="6"/>
          </w:tcPr>
          <w:p w14:paraId="18CF0B2D" w14:textId="77777777" w:rsidR="00B06254" w:rsidRPr="00783A91" w:rsidRDefault="00B06254" w:rsidP="00B06254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Mieszkańcy (kapitał społeczny i ludzki)</w:t>
            </w:r>
          </w:p>
        </w:tc>
      </w:tr>
      <w:tr w:rsidR="00B06254" w14:paraId="79BD27C9" w14:textId="77777777" w:rsidTr="00FB5DF7">
        <w:tc>
          <w:tcPr>
            <w:tcW w:w="4001" w:type="dxa"/>
            <w:gridSpan w:val="2"/>
          </w:tcPr>
          <w:p w14:paraId="61D03C5F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autorytety i znane postacie we wsi</w:t>
            </w:r>
          </w:p>
        </w:tc>
        <w:tc>
          <w:tcPr>
            <w:tcW w:w="2693" w:type="dxa"/>
          </w:tcPr>
          <w:p w14:paraId="0CA8E726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14:paraId="46B86017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2A4B308B" w14:textId="291C2886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14:paraId="21920456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724B7EE1" w14:textId="77777777" w:rsidTr="00FB5DF7">
        <w:tc>
          <w:tcPr>
            <w:tcW w:w="4001" w:type="dxa"/>
            <w:gridSpan w:val="2"/>
          </w:tcPr>
          <w:p w14:paraId="68AC5456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krajanie znani w regionie, w kraju i zagranicą</w:t>
            </w:r>
          </w:p>
        </w:tc>
        <w:tc>
          <w:tcPr>
            <w:tcW w:w="2693" w:type="dxa"/>
          </w:tcPr>
          <w:p w14:paraId="362C4D12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14:paraId="5C957F9B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6E4D55DE" w14:textId="631841DB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14:paraId="27E40974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4B623B2C" w14:textId="77777777" w:rsidTr="00FB5DF7">
        <w:tc>
          <w:tcPr>
            <w:tcW w:w="4001" w:type="dxa"/>
            <w:gridSpan w:val="2"/>
          </w:tcPr>
          <w:p w14:paraId="554F727A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lastRenderedPageBreak/>
              <w:t>- osoby o specyficznej lub ważnej dla wiedzy i umiejętnościach, m.in. studenci</w:t>
            </w:r>
          </w:p>
        </w:tc>
        <w:tc>
          <w:tcPr>
            <w:tcW w:w="2693" w:type="dxa"/>
          </w:tcPr>
          <w:p w14:paraId="63E78C28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14:paraId="44F8D291" w14:textId="34A36C4A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18B2DE11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14:paraId="20FE0067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27FEB2A8" w14:textId="77777777" w:rsidTr="00FB5DF7">
        <w:tc>
          <w:tcPr>
            <w:tcW w:w="4001" w:type="dxa"/>
            <w:gridSpan w:val="2"/>
          </w:tcPr>
          <w:p w14:paraId="1284D2F7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przedsiębiorcy, sponsorzy</w:t>
            </w:r>
          </w:p>
        </w:tc>
        <w:tc>
          <w:tcPr>
            <w:tcW w:w="2693" w:type="dxa"/>
          </w:tcPr>
          <w:p w14:paraId="0C9E0841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lokalni przedsiębiorcy</w:t>
            </w:r>
          </w:p>
        </w:tc>
        <w:tc>
          <w:tcPr>
            <w:tcW w:w="709" w:type="dxa"/>
            <w:vAlign w:val="center"/>
          </w:tcPr>
          <w:p w14:paraId="25AF53C5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522D8235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14:paraId="36E91CB2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0736176F" w14:textId="77777777" w:rsidTr="00FB5DF7">
        <w:tc>
          <w:tcPr>
            <w:tcW w:w="4001" w:type="dxa"/>
            <w:gridSpan w:val="2"/>
          </w:tcPr>
          <w:p w14:paraId="71189046" w14:textId="77777777" w:rsidR="00B06254" w:rsidRPr="00FA360C" w:rsidRDefault="00B06254" w:rsidP="00B06254">
            <w:pPr>
              <w:rPr>
                <w:rFonts w:cs="Calibri"/>
              </w:rPr>
            </w:pPr>
            <w:r w:rsidRPr="00FA360C">
              <w:rPr>
                <w:rFonts w:cs="Calibri"/>
              </w:rPr>
              <w:t>- osoby z dostępem do Internetu umiejętnościach informatycznych</w:t>
            </w:r>
          </w:p>
        </w:tc>
        <w:tc>
          <w:tcPr>
            <w:tcW w:w="2693" w:type="dxa"/>
          </w:tcPr>
          <w:p w14:paraId="5663C4F0" w14:textId="77777777" w:rsidR="00B06254" w:rsidRPr="00FA360C" w:rsidRDefault="00B06254" w:rsidP="00B06254">
            <w:pPr>
              <w:rPr>
                <w:rFonts w:cs="Calibri"/>
              </w:rPr>
            </w:pPr>
            <w:r>
              <w:rPr>
                <w:rFonts w:cs="Calibri"/>
              </w:rPr>
              <w:t>większość mieszkańców posiada dostęp do Internetu i podstawowe umiejętności informatyczne</w:t>
            </w:r>
          </w:p>
        </w:tc>
        <w:tc>
          <w:tcPr>
            <w:tcW w:w="709" w:type="dxa"/>
            <w:vAlign w:val="center"/>
          </w:tcPr>
          <w:p w14:paraId="4C87209A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76FA7F9F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14:paraId="02FEE223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6A712D7B" w14:textId="77777777" w:rsidTr="00FB5DF7">
        <w:tc>
          <w:tcPr>
            <w:tcW w:w="4001" w:type="dxa"/>
            <w:gridSpan w:val="2"/>
          </w:tcPr>
          <w:p w14:paraId="412DB214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pracownicy nauki</w:t>
            </w:r>
          </w:p>
        </w:tc>
        <w:tc>
          <w:tcPr>
            <w:tcW w:w="2693" w:type="dxa"/>
          </w:tcPr>
          <w:p w14:paraId="11156EF1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14:paraId="7E4DDB41" w14:textId="7C7E24C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0BE1464D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14:paraId="5C52AAD9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3BA91332" w14:textId="77777777" w:rsidTr="00FB5DF7">
        <w:tc>
          <w:tcPr>
            <w:tcW w:w="4001" w:type="dxa"/>
            <w:gridSpan w:val="2"/>
          </w:tcPr>
          <w:p w14:paraId="12EAC20B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związki i stowarzyszenia</w:t>
            </w:r>
          </w:p>
        </w:tc>
        <w:tc>
          <w:tcPr>
            <w:tcW w:w="2693" w:type="dxa"/>
          </w:tcPr>
          <w:p w14:paraId="5322EB39" w14:textId="5C4C1EEE" w:rsidR="00B06254" w:rsidRPr="00FA360C" w:rsidRDefault="00003ED8" w:rsidP="00B06254">
            <w:pPr>
              <w:rPr>
                <w:rFonts w:cs="Calibri"/>
              </w:rPr>
            </w:pPr>
            <w:r>
              <w:rPr>
                <w:rFonts w:cs="Calibri"/>
              </w:rPr>
              <w:t>Ochotnicza Straż Pożarna</w:t>
            </w:r>
          </w:p>
        </w:tc>
        <w:tc>
          <w:tcPr>
            <w:tcW w:w="709" w:type="dxa"/>
            <w:vAlign w:val="center"/>
          </w:tcPr>
          <w:p w14:paraId="7DA6D1A1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03C50B39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14:paraId="394C3564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34347343" w14:textId="77777777" w:rsidTr="00FB5DF7">
        <w:tc>
          <w:tcPr>
            <w:tcW w:w="4001" w:type="dxa"/>
            <w:gridSpan w:val="2"/>
          </w:tcPr>
          <w:p w14:paraId="60524525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kontakty zewnętrzne (np. z mediami)</w:t>
            </w:r>
          </w:p>
        </w:tc>
        <w:tc>
          <w:tcPr>
            <w:tcW w:w="2693" w:type="dxa"/>
          </w:tcPr>
          <w:p w14:paraId="4F33906E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prasa lokalna</w:t>
            </w:r>
          </w:p>
        </w:tc>
        <w:tc>
          <w:tcPr>
            <w:tcW w:w="709" w:type="dxa"/>
            <w:vAlign w:val="center"/>
          </w:tcPr>
          <w:p w14:paraId="0838ACB2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14:paraId="0145EF40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14:paraId="72F821C5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6349BD1A" w14:textId="77777777" w:rsidTr="00FB5DF7">
        <w:tc>
          <w:tcPr>
            <w:tcW w:w="4001" w:type="dxa"/>
            <w:gridSpan w:val="2"/>
          </w:tcPr>
          <w:p w14:paraId="5B36978C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w</w:t>
            </w:r>
            <w:r w:rsidRPr="00FA360C">
              <w:rPr>
                <w:rFonts w:cs="Calibri"/>
              </w:rPr>
              <w:t>spółpraca zagraniczna i krajowa</w:t>
            </w:r>
          </w:p>
        </w:tc>
        <w:tc>
          <w:tcPr>
            <w:tcW w:w="2693" w:type="dxa"/>
          </w:tcPr>
          <w:p w14:paraId="5860B744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14:paraId="11638AA4" w14:textId="6F4B772F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32CA6E60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14:paraId="1AF92694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57347053" w14:textId="77777777" w:rsidTr="00FB5DF7">
        <w:tc>
          <w:tcPr>
            <w:tcW w:w="8928" w:type="dxa"/>
            <w:gridSpan w:val="6"/>
          </w:tcPr>
          <w:p w14:paraId="1EE87746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75F9F594" w14:textId="77777777" w:rsidTr="00FB5DF7">
        <w:tc>
          <w:tcPr>
            <w:tcW w:w="8928" w:type="dxa"/>
            <w:gridSpan w:val="6"/>
          </w:tcPr>
          <w:p w14:paraId="11C60D53" w14:textId="77777777" w:rsidR="00B06254" w:rsidRPr="00BF2249" w:rsidRDefault="00B06254" w:rsidP="00B06254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Informacje dostępne o wsi</w:t>
            </w:r>
          </w:p>
        </w:tc>
      </w:tr>
      <w:tr w:rsidR="00B06254" w14:paraId="40C02EC6" w14:textId="77777777" w:rsidTr="00FB5DF7">
        <w:tc>
          <w:tcPr>
            <w:tcW w:w="4001" w:type="dxa"/>
            <w:gridSpan w:val="2"/>
          </w:tcPr>
          <w:p w14:paraId="114F1319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publikatory, lokalna prasa</w:t>
            </w:r>
          </w:p>
        </w:tc>
        <w:tc>
          <w:tcPr>
            <w:tcW w:w="2693" w:type="dxa"/>
          </w:tcPr>
          <w:p w14:paraId="219C61F4" w14:textId="6AEAAFE3" w:rsidR="00B06254" w:rsidRPr="006D2AE1" w:rsidRDefault="00B06254" w:rsidP="00B06254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prasa lokalna</w:t>
            </w:r>
          </w:p>
        </w:tc>
        <w:tc>
          <w:tcPr>
            <w:tcW w:w="709" w:type="dxa"/>
            <w:vAlign w:val="center"/>
          </w:tcPr>
          <w:p w14:paraId="07668624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0334C4E9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14:paraId="1A72CA1B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6DC7F074" w14:textId="77777777" w:rsidTr="00FB5DF7">
        <w:tc>
          <w:tcPr>
            <w:tcW w:w="4001" w:type="dxa"/>
            <w:gridSpan w:val="2"/>
          </w:tcPr>
          <w:p w14:paraId="27CF3EEB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książki, przewodniki</w:t>
            </w:r>
          </w:p>
        </w:tc>
        <w:tc>
          <w:tcPr>
            <w:tcW w:w="2693" w:type="dxa"/>
          </w:tcPr>
          <w:p w14:paraId="54AD80CE" w14:textId="77777777" w:rsidR="00B06254" w:rsidRPr="006D2AE1" w:rsidRDefault="00B06254" w:rsidP="00B06254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brak</w:t>
            </w:r>
          </w:p>
        </w:tc>
        <w:tc>
          <w:tcPr>
            <w:tcW w:w="709" w:type="dxa"/>
            <w:vAlign w:val="center"/>
          </w:tcPr>
          <w:p w14:paraId="1F334AF6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0DCF76F8" w14:textId="3BC25D4F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14:paraId="6B13B306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06254" w14:paraId="7E195463" w14:textId="77777777" w:rsidTr="00FB5DF7">
        <w:tc>
          <w:tcPr>
            <w:tcW w:w="4001" w:type="dxa"/>
            <w:gridSpan w:val="2"/>
          </w:tcPr>
          <w:p w14:paraId="2A6074F9" w14:textId="77777777" w:rsidR="00B06254" w:rsidRPr="00FA360C" w:rsidRDefault="00B06254" w:rsidP="00B06254">
            <w:pPr>
              <w:jc w:val="both"/>
              <w:rPr>
                <w:rFonts w:cs="Calibri"/>
              </w:rPr>
            </w:pPr>
            <w:r w:rsidRPr="00FA360C">
              <w:rPr>
                <w:rFonts w:cs="Calibri"/>
              </w:rPr>
              <w:t>- strony www.</w:t>
            </w:r>
          </w:p>
        </w:tc>
        <w:tc>
          <w:tcPr>
            <w:tcW w:w="2693" w:type="dxa"/>
          </w:tcPr>
          <w:p w14:paraId="51743E69" w14:textId="25C2C312" w:rsidR="00B06254" w:rsidRPr="006D2AE1" w:rsidRDefault="00003ED8" w:rsidP="00B06254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brak</w:t>
            </w:r>
            <w:r w:rsidR="00B06254">
              <w:rPr>
                <w:rFonts w:cs="Calibri"/>
                <w:sz w:val="20"/>
                <w:szCs w:val="20"/>
              </w:rPr>
              <w:t xml:space="preserve"> </w:t>
            </w:r>
          </w:p>
        </w:tc>
        <w:tc>
          <w:tcPr>
            <w:tcW w:w="709" w:type="dxa"/>
            <w:vAlign w:val="center"/>
          </w:tcPr>
          <w:p w14:paraId="738B26B2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3C5871BA" w14:textId="2A827C63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14:paraId="280FB82D" w14:textId="77777777" w:rsidR="00B06254" w:rsidRPr="006D2AE1" w:rsidRDefault="00B06254" w:rsidP="00B0625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</w:tbl>
    <w:p w14:paraId="2CC74317" w14:textId="77777777" w:rsidR="001D2843" w:rsidRDefault="001D2843" w:rsidP="001D2843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73659D33" w14:textId="77777777" w:rsidR="001D2843" w:rsidRDefault="001D2843" w:rsidP="001D2843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1C4C912F" w14:textId="77777777" w:rsidR="001D2843" w:rsidRDefault="001D2843" w:rsidP="001D2843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406A8207" w14:textId="77777777" w:rsidR="001D2843" w:rsidRDefault="001D2843" w:rsidP="001D2843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510B2B19" w14:textId="77777777" w:rsidR="001D2843" w:rsidRDefault="001D2843" w:rsidP="001D2843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34812EC8" w14:textId="77777777" w:rsidR="001D2843" w:rsidRDefault="001D2843" w:rsidP="001D2843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5AEC7A2F" w14:textId="77777777" w:rsidR="001D2843" w:rsidRDefault="001D2843" w:rsidP="001D2843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3D183A83" w14:textId="77777777" w:rsidR="001D2843" w:rsidRDefault="001D2843" w:rsidP="001D2843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65897A78" w14:textId="77777777" w:rsidR="001D2843" w:rsidRDefault="001D2843" w:rsidP="001D2843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662C475A" w14:textId="77777777" w:rsidR="001D2843" w:rsidRDefault="001D2843" w:rsidP="001D2843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4BBA27E7" w14:textId="77777777" w:rsidR="001D2843" w:rsidRDefault="001D2843" w:rsidP="001D2843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3F99AB73" w14:textId="77777777" w:rsidR="001D2843" w:rsidRDefault="001D2843" w:rsidP="001D2843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70DEC066" w14:textId="77777777" w:rsidR="001D2843" w:rsidRDefault="001D2843" w:rsidP="00531E7B">
      <w:pPr>
        <w:jc w:val="both"/>
        <w:rPr>
          <w:rFonts w:cs="Calibri"/>
          <w:b/>
          <w:sz w:val="28"/>
          <w:szCs w:val="28"/>
          <w:u w:val="single"/>
        </w:rPr>
      </w:pPr>
    </w:p>
    <w:p w14:paraId="2C87F0FB" w14:textId="77777777" w:rsidR="001D2843" w:rsidRDefault="001D2843" w:rsidP="001D2843">
      <w:pPr>
        <w:ind w:left="360"/>
        <w:jc w:val="center"/>
        <w:rPr>
          <w:rFonts w:cs="Calibri"/>
          <w:b/>
          <w:sz w:val="28"/>
          <w:szCs w:val="28"/>
          <w:u w:val="single"/>
        </w:rPr>
      </w:pPr>
      <w:r>
        <w:rPr>
          <w:rFonts w:cs="Calibri"/>
          <w:b/>
          <w:sz w:val="28"/>
          <w:szCs w:val="28"/>
          <w:u w:val="single"/>
        </w:rPr>
        <w:lastRenderedPageBreak/>
        <w:t>ANALIZA SWOT</w:t>
      </w:r>
    </w:p>
    <w:p w14:paraId="7634A49F" w14:textId="77777777" w:rsidR="001D2843" w:rsidRDefault="001D2843" w:rsidP="001D2843">
      <w:pPr>
        <w:ind w:left="360"/>
        <w:jc w:val="center"/>
        <w:rPr>
          <w:rFonts w:cs="Calibri"/>
          <w:b/>
          <w:sz w:val="28"/>
          <w:szCs w:val="28"/>
          <w:u w:val="single"/>
        </w:rPr>
      </w:pPr>
    </w:p>
    <w:tbl>
      <w:tblPr>
        <w:tblStyle w:val="Tabela-Siatka"/>
        <w:tblW w:w="0" w:type="auto"/>
        <w:tblInd w:w="360" w:type="dxa"/>
        <w:tblLook w:val="04A0" w:firstRow="1" w:lastRow="0" w:firstColumn="1" w:lastColumn="0" w:noHBand="0" w:noVBand="1"/>
      </w:tblPr>
      <w:tblGrid>
        <w:gridCol w:w="4463"/>
        <w:gridCol w:w="4465"/>
      </w:tblGrid>
      <w:tr w:rsidR="001D2843" w14:paraId="7CAD00B2" w14:textId="77777777" w:rsidTr="00FB5DF7">
        <w:tc>
          <w:tcPr>
            <w:tcW w:w="4463" w:type="dxa"/>
            <w:vAlign w:val="center"/>
          </w:tcPr>
          <w:p w14:paraId="5C9C66FD" w14:textId="77777777" w:rsidR="001D2843" w:rsidRPr="00ED0F81" w:rsidRDefault="001D2843" w:rsidP="00FB5DF7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ED0F81">
              <w:rPr>
                <w:rFonts w:cs="Calibri"/>
                <w:b/>
                <w:sz w:val="24"/>
                <w:szCs w:val="24"/>
              </w:rPr>
              <w:t>SILNE STRONY</w:t>
            </w:r>
          </w:p>
          <w:p w14:paraId="7727E23B" w14:textId="77777777" w:rsidR="001D2843" w:rsidRPr="00ED0F81" w:rsidRDefault="001D2843" w:rsidP="00FB5DF7">
            <w:pPr>
              <w:jc w:val="center"/>
              <w:rPr>
                <w:rFonts w:cs="Calibri"/>
                <w:sz w:val="24"/>
                <w:szCs w:val="24"/>
              </w:rPr>
            </w:pPr>
            <w:r w:rsidRPr="00ED0F81">
              <w:rPr>
                <w:rFonts w:cs="Calibri"/>
                <w:b/>
                <w:sz w:val="24"/>
                <w:szCs w:val="24"/>
              </w:rPr>
              <w:t>(atuty wewnętrzne)</w:t>
            </w:r>
          </w:p>
        </w:tc>
        <w:tc>
          <w:tcPr>
            <w:tcW w:w="4465" w:type="dxa"/>
            <w:vAlign w:val="center"/>
          </w:tcPr>
          <w:p w14:paraId="501EE7F8" w14:textId="77777777" w:rsidR="001D2843" w:rsidRPr="00ED0F81" w:rsidRDefault="001D2843" w:rsidP="00FB5DF7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ED0F81">
              <w:rPr>
                <w:rFonts w:cs="Calibri"/>
                <w:b/>
                <w:sz w:val="24"/>
                <w:szCs w:val="24"/>
              </w:rPr>
              <w:t>SŁABE STRONY</w:t>
            </w:r>
          </w:p>
          <w:p w14:paraId="4CB5FCB8" w14:textId="77777777" w:rsidR="001D2843" w:rsidRPr="00ED0F81" w:rsidRDefault="001D2843" w:rsidP="00FB5DF7">
            <w:pPr>
              <w:jc w:val="center"/>
              <w:rPr>
                <w:rFonts w:cs="Calibri"/>
                <w:sz w:val="24"/>
                <w:szCs w:val="24"/>
              </w:rPr>
            </w:pPr>
            <w:r w:rsidRPr="00ED0F81">
              <w:rPr>
                <w:rFonts w:cs="Calibri"/>
                <w:b/>
                <w:sz w:val="24"/>
                <w:szCs w:val="24"/>
              </w:rPr>
              <w:t>(słabości wewnętrzne)</w:t>
            </w:r>
          </w:p>
        </w:tc>
      </w:tr>
      <w:tr w:rsidR="001D2843" w14:paraId="3B544EBB" w14:textId="77777777" w:rsidTr="00FB5DF7">
        <w:tc>
          <w:tcPr>
            <w:tcW w:w="4463" w:type="dxa"/>
          </w:tcPr>
          <w:p w14:paraId="1400B569" w14:textId="77777777" w:rsidR="001D2843" w:rsidRPr="00212A12" w:rsidRDefault="001D2843" w:rsidP="00212A12">
            <w:pPr>
              <w:pStyle w:val="Akapitzlist"/>
              <w:numPr>
                <w:ilvl w:val="0"/>
                <w:numId w:val="9"/>
              </w:numPr>
              <w:tabs>
                <w:tab w:val="left" w:pos="207"/>
                <w:tab w:val="left" w:pos="349"/>
              </w:tabs>
              <w:spacing w:after="0" w:line="240" w:lineRule="auto"/>
              <w:ind w:left="207" w:hanging="141"/>
              <w:rPr>
                <w:rFonts w:cs="Calibri"/>
                <w:sz w:val="24"/>
                <w:szCs w:val="24"/>
              </w:rPr>
            </w:pPr>
            <w:r w:rsidRPr="00212A12">
              <w:rPr>
                <w:rFonts w:cs="Calibri"/>
                <w:sz w:val="24"/>
                <w:szCs w:val="24"/>
              </w:rPr>
              <w:t>Aktywne społeczeństwo</w:t>
            </w:r>
          </w:p>
          <w:p w14:paraId="396DB760" w14:textId="40B421F2" w:rsidR="00212A12" w:rsidRPr="00212A12" w:rsidRDefault="00212A12" w:rsidP="00212A12">
            <w:pPr>
              <w:pStyle w:val="Akapitzlist"/>
              <w:numPr>
                <w:ilvl w:val="0"/>
                <w:numId w:val="9"/>
              </w:numPr>
              <w:tabs>
                <w:tab w:val="left" w:pos="207"/>
                <w:tab w:val="left" w:pos="349"/>
              </w:tabs>
              <w:spacing w:after="0" w:line="240" w:lineRule="auto"/>
              <w:ind w:left="207" w:hanging="141"/>
              <w:rPr>
                <w:rFonts w:cs="Calibri"/>
                <w:sz w:val="24"/>
                <w:szCs w:val="24"/>
              </w:rPr>
            </w:pPr>
            <w:r w:rsidRPr="00212A12">
              <w:rPr>
                <w:rFonts w:cs="Calibri"/>
                <w:sz w:val="24"/>
                <w:szCs w:val="24"/>
              </w:rPr>
              <w:t>Historyczny ruralistyczny układ wsi</w:t>
            </w:r>
          </w:p>
          <w:p w14:paraId="7A3C43A6" w14:textId="59AEC510" w:rsidR="001D2843" w:rsidRPr="00212A12" w:rsidRDefault="00212A12" w:rsidP="00212A12">
            <w:pPr>
              <w:pStyle w:val="Akapitzlist"/>
              <w:numPr>
                <w:ilvl w:val="0"/>
                <w:numId w:val="9"/>
              </w:numPr>
              <w:tabs>
                <w:tab w:val="left" w:pos="207"/>
                <w:tab w:val="left" w:pos="349"/>
              </w:tabs>
              <w:spacing w:after="0" w:line="240" w:lineRule="auto"/>
              <w:ind w:left="207" w:hanging="141"/>
              <w:rPr>
                <w:rFonts w:cs="Calibri"/>
                <w:sz w:val="24"/>
                <w:szCs w:val="24"/>
              </w:rPr>
            </w:pPr>
            <w:r w:rsidRPr="00212A12">
              <w:rPr>
                <w:rFonts w:cs="Calibri"/>
                <w:sz w:val="24"/>
                <w:szCs w:val="24"/>
              </w:rPr>
              <w:t>Atrakcyjne tereny rekreacyjne przy „Zbiorniku Topola”</w:t>
            </w:r>
            <w:r w:rsidR="001D2843" w:rsidRPr="00212A12">
              <w:rPr>
                <w:rFonts w:cs="Calibri"/>
                <w:sz w:val="24"/>
                <w:szCs w:val="24"/>
              </w:rPr>
              <w:t xml:space="preserve"> </w:t>
            </w:r>
          </w:p>
          <w:p w14:paraId="3CC2FEE3" w14:textId="77777777" w:rsidR="00212A12" w:rsidRPr="00212A12" w:rsidRDefault="00212A12" w:rsidP="00212A12">
            <w:pPr>
              <w:pStyle w:val="Akapitzlist"/>
              <w:numPr>
                <w:ilvl w:val="0"/>
                <w:numId w:val="9"/>
              </w:numPr>
              <w:tabs>
                <w:tab w:val="left" w:pos="207"/>
                <w:tab w:val="left" w:pos="349"/>
              </w:tabs>
              <w:spacing w:after="0" w:line="240" w:lineRule="auto"/>
              <w:ind w:left="207" w:hanging="141"/>
              <w:rPr>
                <w:rFonts w:cs="Calibri"/>
                <w:sz w:val="24"/>
                <w:szCs w:val="24"/>
              </w:rPr>
            </w:pPr>
            <w:r w:rsidRPr="00212A12">
              <w:rPr>
                <w:rFonts w:cs="Calibri"/>
                <w:sz w:val="24"/>
                <w:szCs w:val="24"/>
              </w:rPr>
              <w:t>Lokalne i okoliczne atrakcje turystyczne</w:t>
            </w:r>
          </w:p>
          <w:p w14:paraId="0200891B" w14:textId="77777777" w:rsidR="001D2843" w:rsidRPr="00212A12" w:rsidRDefault="001D2843" w:rsidP="00212A12">
            <w:pPr>
              <w:pStyle w:val="Akapitzlist"/>
              <w:numPr>
                <w:ilvl w:val="0"/>
                <w:numId w:val="9"/>
              </w:numPr>
              <w:tabs>
                <w:tab w:val="left" w:pos="207"/>
                <w:tab w:val="left" w:pos="349"/>
              </w:tabs>
              <w:spacing w:after="0" w:line="240" w:lineRule="auto"/>
              <w:ind w:left="207" w:hanging="141"/>
              <w:rPr>
                <w:rFonts w:cs="Calibri"/>
                <w:sz w:val="24"/>
                <w:szCs w:val="24"/>
              </w:rPr>
            </w:pPr>
            <w:r w:rsidRPr="00212A12">
              <w:rPr>
                <w:rFonts w:cs="Calibri"/>
                <w:sz w:val="24"/>
                <w:szCs w:val="24"/>
              </w:rPr>
              <w:t xml:space="preserve">Istniejący wodociąg </w:t>
            </w:r>
          </w:p>
          <w:p w14:paraId="69988854" w14:textId="77777777" w:rsidR="001D2843" w:rsidRPr="00212A12" w:rsidRDefault="001D2843" w:rsidP="00212A12">
            <w:pPr>
              <w:pStyle w:val="Akapitzlist"/>
              <w:numPr>
                <w:ilvl w:val="0"/>
                <w:numId w:val="9"/>
              </w:numPr>
              <w:tabs>
                <w:tab w:val="left" w:pos="207"/>
                <w:tab w:val="left" w:pos="349"/>
              </w:tabs>
              <w:spacing w:after="0" w:line="240" w:lineRule="auto"/>
              <w:ind w:left="207" w:hanging="141"/>
              <w:rPr>
                <w:rFonts w:cs="Calibri"/>
                <w:sz w:val="24"/>
                <w:szCs w:val="24"/>
              </w:rPr>
            </w:pPr>
            <w:r w:rsidRPr="00212A12">
              <w:rPr>
                <w:rFonts w:cs="Calibri"/>
                <w:sz w:val="24"/>
                <w:szCs w:val="24"/>
              </w:rPr>
              <w:t>Dostępność łączy telefonicznych i Internet</w:t>
            </w:r>
          </w:p>
          <w:p w14:paraId="3A8FBC4A" w14:textId="77777777" w:rsidR="001D2843" w:rsidRPr="00212A12" w:rsidRDefault="001D2843" w:rsidP="00212A12">
            <w:pPr>
              <w:pStyle w:val="Akapitzlist"/>
              <w:numPr>
                <w:ilvl w:val="0"/>
                <w:numId w:val="9"/>
              </w:numPr>
              <w:tabs>
                <w:tab w:val="left" w:pos="207"/>
                <w:tab w:val="left" w:pos="349"/>
              </w:tabs>
              <w:spacing w:after="0" w:line="240" w:lineRule="auto"/>
              <w:ind w:left="207" w:hanging="141"/>
              <w:rPr>
                <w:rFonts w:cs="Calibri"/>
                <w:sz w:val="24"/>
                <w:szCs w:val="24"/>
              </w:rPr>
            </w:pPr>
            <w:r w:rsidRPr="00212A12">
              <w:rPr>
                <w:rFonts w:cs="Calibri"/>
                <w:sz w:val="24"/>
                <w:szCs w:val="24"/>
              </w:rPr>
              <w:t>Rozwój kopalni (miejsca pracy)</w:t>
            </w:r>
          </w:p>
          <w:p w14:paraId="37373C46" w14:textId="24F86C16" w:rsidR="001D2843" w:rsidRPr="00ED0F81" w:rsidRDefault="001D2843" w:rsidP="00212A12">
            <w:pPr>
              <w:pStyle w:val="Akapitzlist"/>
              <w:numPr>
                <w:ilvl w:val="0"/>
                <w:numId w:val="9"/>
              </w:numPr>
              <w:tabs>
                <w:tab w:val="left" w:pos="207"/>
                <w:tab w:val="left" w:pos="349"/>
              </w:tabs>
              <w:ind w:left="207" w:hanging="141"/>
              <w:rPr>
                <w:rFonts w:cs="Calibri"/>
                <w:sz w:val="24"/>
                <w:szCs w:val="24"/>
              </w:rPr>
            </w:pPr>
            <w:r w:rsidRPr="00ED0F81">
              <w:rPr>
                <w:rFonts w:cs="Calibri"/>
                <w:sz w:val="24"/>
                <w:szCs w:val="24"/>
              </w:rPr>
              <w:t xml:space="preserve">Boisko </w:t>
            </w:r>
            <w:r w:rsidR="00212A12">
              <w:rPr>
                <w:rFonts w:cs="Calibri"/>
                <w:sz w:val="24"/>
                <w:szCs w:val="24"/>
              </w:rPr>
              <w:t>wielofunkcyjne</w:t>
            </w:r>
          </w:p>
          <w:p w14:paraId="5D1017A7" w14:textId="695760A1" w:rsidR="001D2843" w:rsidRDefault="00212A12" w:rsidP="00212A12">
            <w:pPr>
              <w:pStyle w:val="Akapitzlist"/>
              <w:numPr>
                <w:ilvl w:val="0"/>
                <w:numId w:val="9"/>
              </w:numPr>
              <w:tabs>
                <w:tab w:val="left" w:pos="207"/>
                <w:tab w:val="left" w:pos="349"/>
                <w:tab w:val="left" w:pos="491"/>
              </w:tabs>
              <w:ind w:left="207" w:hanging="141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Świetlicy środowiskowa</w:t>
            </w:r>
          </w:p>
          <w:p w14:paraId="5822FC1E" w14:textId="0B6EA082" w:rsidR="00212A12" w:rsidRDefault="00212A12" w:rsidP="00212A12">
            <w:pPr>
              <w:pStyle w:val="Akapitzlist"/>
              <w:numPr>
                <w:ilvl w:val="0"/>
                <w:numId w:val="9"/>
              </w:numPr>
              <w:tabs>
                <w:tab w:val="left" w:pos="207"/>
                <w:tab w:val="left" w:pos="349"/>
                <w:tab w:val="left" w:pos="491"/>
              </w:tabs>
              <w:ind w:left="207" w:hanging="141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Działalność OSP</w:t>
            </w:r>
          </w:p>
          <w:p w14:paraId="6CC8A230" w14:textId="77777777" w:rsidR="00212A12" w:rsidRDefault="00212A12" w:rsidP="00212A12">
            <w:pPr>
              <w:pStyle w:val="Akapitzlist"/>
              <w:numPr>
                <w:ilvl w:val="0"/>
                <w:numId w:val="9"/>
              </w:numPr>
              <w:tabs>
                <w:tab w:val="left" w:pos="207"/>
                <w:tab w:val="left" w:pos="349"/>
                <w:tab w:val="left" w:pos="491"/>
              </w:tabs>
              <w:ind w:left="207" w:hanging="141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Szlaki piesze, rowerowe i kajakowe</w:t>
            </w:r>
          </w:p>
          <w:p w14:paraId="4D6853C9" w14:textId="6818DECE" w:rsidR="001D2843" w:rsidRDefault="001D2843" w:rsidP="00212A12">
            <w:pPr>
              <w:pStyle w:val="Akapitzlist"/>
              <w:numPr>
                <w:ilvl w:val="0"/>
                <w:numId w:val="9"/>
              </w:numPr>
              <w:tabs>
                <w:tab w:val="left" w:pos="207"/>
                <w:tab w:val="left" w:pos="349"/>
                <w:tab w:val="left" w:pos="491"/>
              </w:tabs>
              <w:ind w:left="207" w:hanging="141"/>
              <w:rPr>
                <w:rFonts w:cs="Calibri"/>
                <w:sz w:val="24"/>
                <w:szCs w:val="24"/>
              </w:rPr>
            </w:pPr>
            <w:r w:rsidRPr="00304BF8">
              <w:rPr>
                <w:rFonts w:cs="Calibri"/>
                <w:sz w:val="24"/>
                <w:szCs w:val="24"/>
              </w:rPr>
              <w:t>Uchwalony plan przestrzennego zagospodarowania</w:t>
            </w:r>
          </w:p>
          <w:p w14:paraId="1D288125" w14:textId="2CCAA96C" w:rsidR="00212A12" w:rsidRPr="00304BF8" w:rsidRDefault="00212A12" w:rsidP="00212A12">
            <w:pPr>
              <w:pStyle w:val="Akapitzlist"/>
              <w:numPr>
                <w:ilvl w:val="0"/>
                <w:numId w:val="9"/>
              </w:numPr>
              <w:tabs>
                <w:tab w:val="left" w:pos="207"/>
                <w:tab w:val="left" w:pos="349"/>
                <w:tab w:val="left" w:pos="491"/>
              </w:tabs>
              <w:ind w:left="207" w:hanging="141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Punkty handlowe</w:t>
            </w:r>
          </w:p>
          <w:p w14:paraId="366311FF" w14:textId="77777777" w:rsidR="001D2843" w:rsidRPr="00ED0F81" w:rsidRDefault="001D2843" w:rsidP="00FB5DF7">
            <w:pPr>
              <w:pStyle w:val="Akapitzlist"/>
              <w:tabs>
                <w:tab w:val="left" w:pos="207"/>
              </w:tabs>
              <w:ind w:left="0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4465" w:type="dxa"/>
          </w:tcPr>
          <w:p w14:paraId="11B64486" w14:textId="4D694F2E" w:rsidR="001D2843" w:rsidRPr="00ED0F81" w:rsidRDefault="001D2843" w:rsidP="001D2843">
            <w:pPr>
              <w:pStyle w:val="Akapitzlist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0" w:firstLine="0"/>
              <w:jc w:val="both"/>
              <w:rPr>
                <w:rFonts w:cs="Calibri"/>
                <w:sz w:val="24"/>
                <w:szCs w:val="24"/>
              </w:rPr>
            </w:pPr>
            <w:r w:rsidRPr="00ED0F81">
              <w:rPr>
                <w:rFonts w:cs="Calibri"/>
                <w:sz w:val="24"/>
                <w:szCs w:val="24"/>
              </w:rPr>
              <w:t>Braki w oświetleniu</w:t>
            </w:r>
            <w:r w:rsidR="00212A12">
              <w:rPr>
                <w:rFonts w:cs="Calibri"/>
                <w:sz w:val="24"/>
                <w:szCs w:val="24"/>
              </w:rPr>
              <w:t xml:space="preserve"> ulicznym</w:t>
            </w:r>
          </w:p>
          <w:p w14:paraId="186F76D7" w14:textId="77777777" w:rsidR="001D2843" w:rsidRPr="00ED0F81" w:rsidRDefault="001D2843" w:rsidP="001D2843">
            <w:pPr>
              <w:pStyle w:val="Akapitzlist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0" w:firstLine="0"/>
              <w:jc w:val="both"/>
              <w:rPr>
                <w:rFonts w:cs="Calibri"/>
                <w:sz w:val="24"/>
                <w:szCs w:val="24"/>
              </w:rPr>
            </w:pPr>
            <w:r w:rsidRPr="00ED0F81">
              <w:rPr>
                <w:rFonts w:cs="Calibri"/>
                <w:sz w:val="24"/>
                <w:szCs w:val="24"/>
              </w:rPr>
              <w:t>Wymagające remontu drogi</w:t>
            </w:r>
          </w:p>
          <w:p w14:paraId="072EC564" w14:textId="77777777" w:rsidR="001D2843" w:rsidRPr="00ED0F81" w:rsidRDefault="001D2843" w:rsidP="001D2843">
            <w:pPr>
              <w:pStyle w:val="Akapitzlist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0" w:firstLine="0"/>
              <w:jc w:val="both"/>
              <w:rPr>
                <w:rFonts w:cs="Calibri"/>
                <w:sz w:val="24"/>
                <w:szCs w:val="24"/>
              </w:rPr>
            </w:pPr>
            <w:r w:rsidRPr="00ED0F81">
              <w:rPr>
                <w:rFonts w:cs="Calibri"/>
                <w:sz w:val="24"/>
                <w:szCs w:val="24"/>
              </w:rPr>
              <w:t>Brak chodników</w:t>
            </w:r>
          </w:p>
          <w:p w14:paraId="3427A9FC" w14:textId="77777777" w:rsidR="001D2843" w:rsidRPr="00ED0F81" w:rsidRDefault="001D2843" w:rsidP="001D2843">
            <w:pPr>
              <w:pStyle w:val="Akapitzlist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ED0F81">
              <w:rPr>
                <w:rFonts w:cs="Calibri"/>
                <w:sz w:val="24"/>
                <w:szCs w:val="24"/>
              </w:rPr>
              <w:t>Brak gazociągu</w:t>
            </w:r>
          </w:p>
          <w:p w14:paraId="70B10827" w14:textId="77777777" w:rsidR="001D2843" w:rsidRPr="00ED0F81" w:rsidRDefault="001D2843" w:rsidP="001D2843">
            <w:pPr>
              <w:pStyle w:val="Akapitzlist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ED0F81">
              <w:rPr>
                <w:rFonts w:cs="Calibri"/>
                <w:sz w:val="24"/>
                <w:szCs w:val="24"/>
              </w:rPr>
              <w:t>Młodzież odchodząca do miast</w:t>
            </w:r>
          </w:p>
          <w:p w14:paraId="5292B7AE" w14:textId="77777777" w:rsidR="001D2843" w:rsidRPr="00ED0F81" w:rsidRDefault="001D2843" w:rsidP="001D2843">
            <w:pPr>
              <w:pStyle w:val="Akapitzlist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ED0F81">
              <w:rPr>
                <w:rFonts w:cs="Calibri"/>
                <w:sz w:val="24"/>
                <w:szCs w:val="24"/>
              </w:rPr>
              <w:t>Malejący przyrost (starzejące się społeczeństwo)</w:t>
            </w:r>
          </w:p>
          <w:p w14:paraId="4353CE00" w14:textId="77777777" w:rsidR="00212A12" w:rsidRDefault="00212A12" w:rsidP="001D2843">
            <w:pPr>
              <w:pStyle w:val="Akapitzlist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Dzikie wysypiska śmieci</w:t>
            </w:r>
          </w:p>
          <w:p w14:paraId="6D0F9F04" w14:textId="09920EF0" w:rsidR="001D2843" w:rsidRPr="00ED0F81" w:rsidRDefault="001D2843" w:rsidP="001D2843">
            <w:pPr>
              <w:pStyle w:val="Akapitzlist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Brak funduszu sołeckiego</w:t>
            </w:r>
          </w:p>
          <w:p w14:paraId="459FF4E3" w14:textId="77777777" w:rsidR="001D2843" w:rsidRDefault="001D2843" w:rsidP="001D2843">
            <w:pPr>
              <w:pStyle w:val="Akapitzlist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 w:rsidRPr="00ED0F81">
              <w:rPr>
                <w:rFonts w:cs="Calibri"/>
                <w:sz w:val="24"/>
                <w:szCs w:val="24"/>
              </w:rPr>
              <w:t>Brak efektywnych przedsięwzięć promujących walory turystyczne i rekreacyjne wsi</w:t>
            </w:r>
          </w:p>
          <w:p w14:paraId="43A5C807" w14:textId="77777777" w:rsidR="00212A12" w:rsidRDefault="00212A12" w:rsidP="00212A12">
            <w:pPr>
              <w:pStyle w:val="Akapitzlist"/>
              <w:numPr>
                <w:ilvl w:val="0"/>
                <w:numId w:val="5"/>
              </w:numPr>
              <w:tabs>
                <w:tab w:val="left" w:pos="269"/>
                <w:tab w:val="left" w:pos="421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Brak komunikacji autobusowej</w:t>
            </w:r>
          </w:p>
          <w:p w14:paraId="51147ED3" w14:textId="77777777" w:rsidR="00212A12" w:rsidRDefault="00212A12" w:rsidP="00212A12">
            <w:pPr>
              <w:pStyle w:val="Akapitzlist"/>
              <w:numPr>
                <w:ilvl w:val="0"/>
                <w:numId w:val="5"/>
              </w:numPr>
              <w:tabs>
                <w:tab w:val="left" w:pos="269"/>
                <w:tab w:val="left" w:pos="421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Brak ścieżek rowerowych</w:t>
            </w:r>
          </w:p>
          <w:p w14:paraId="0B5447D4" w14:textId="16EB4532" w:rsidR="00212A12" w:rsidRPr="00ED0F81" w:rsidRDefault="00212A12" w:rsidP="00212A12">
            <w:pPr>
              <w:pStyle w:val="Akapitzlist"/>
              <w:numPr>
                <w:ilvl w:val="0"/>
                <w:numId w:val="5"/>
              </w:numPr>
              <w:tabs>
                <w:tab w:val="left" w:pos="269"/>
                <w:tab w:val="left" w:pos="421"/>
              </w:tabs>
              <w:spacing w:after="0" w:line="240" w:lineRule="auto"/>
              <w:ind w:left="272" w:hanging="272"/>
              <w:jc w:val="both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 xml:space="preserve">Słaba promocja walorów sołectwa – nie oznakowane </w:t>
            </w:r>
            <w:r w:rsidR="00042346">
              <w:rPr>
                <w:rFonts w:cs="Calibri"/>
                <w:sz w:val="24"/>
                <w:szCs w:val="24"/>
              </w:rPr>
              <w:t>punkty zabytkowe</w:t>
            </w:r>
          </w:p>
        </w:tc>
      </w:tr>
      <w:tr w:rsidR="001D2843" w14:paraId="4B1DFB7A" w14:textId="77777777" w:rsidTr="00FB5DF7">
        <w:tc>
          <w:tcPr>
            <w:tcW w:w="4463" w:type="dxa"/>
          </w:tcPr>
          <w:p w14:paraId="2C5D370C" w14:textId="77777777" w:rsidR="001D2843" w:rsidRPr="00ED0F81" w:rsidRDefault="001D2843" w:rsidP="00FB5DF7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ED0F81">
              <w:rPr>
                <w:rFonts w:cs="Calibri"/>
                <w:b/>
                <w:sz w:val="24"/>
                <w:szCs w:val="24"/>
              </w:rPr>
              <w:t>SZANSE</w:t>
            </w:r>
          </w:p>
        </w:tc>
        <w:tc>
          <w:tcPr>
            <w:tcW w:w="4465" w:type="dxa"/>
          </w:tcPr>
          <w:p w14:paraId="0F159C68" w14:textId="77777777" w:rsidR="001D2843" w:rsidRPr="00ED0F81" w:rsidRDefault="001D2843" w:rsidP="00FB5DF7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ED0F81">
              <w:rPr>
                <w:rFonts w:cs="Calibri"/>
                <w:b/>
                <w:sz w:val="24"/>
                <w:szCs w:val="24"/>
              </w:rPr>
              <w:t>ZAGROŻENIA</w:t>
            </w:r>
          </w:p>
        </w:tc>
      </w:tr>
      <w:tr w:rsidR="001D2843" w14:paraId="1309C013" w14:textId="77777777" w:rsidTr="00FB5DF7">
        <w:tc>
          <w:tcPr>
            <w:tcW w:w="4463" w:type="dxa"/>
          </w:tcPr>
          <w:p w14:paraId="58454BEA" w14:textId="77725A6D" w:rsidR="001D2843" w:rsidRPr="00ED0F81" w:rsidRDefault="001D2843" w:rsidP="001D284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ED0F81">
              <w:rPr>
                <w:rFonts w:cs="Calibri"/>
                <w:sz w:val="24"/>
                <w:szCs w:val="24"/>
              </w:rPr>
              <w:t xml:space="preserve">Położenie wsi blisko </w:t>
            </w:r>
            <w:r w:rsidR="00042346">
              <w:rPr>
                <w:rFonts w:cs="Calibri"/>
                <w:sz w:val="24"/>
                <w:szCs w:val="24"/>
              </w:rPr>
              <w:t>„Zbiornika Topola”</w:t>
            </w:r>
          </w:p>
          <w:p w14:paraId="757E2C9E" w14:textId="77777777" w:rsidR="001D2843" w:rsidRPr="00ED0F81" w:rsidRDefault="001D2843" w:rsidP="001D284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ED0F81">
              <w:rPr>
                <w:rFonts w:cs="Calibri"/>
                <w:sz w:val="24"/>
                <w:szCs w:val="24"/>
              </w:rPr>
              <w:t>Dostępność środków unijnych dla organizacji pozarządowych</w:t>
            </w:r>
          </w:p>
          <w:p w14:paraId="048296B9" w14:textId="77777777" w:rsidR="001D2843" w:rsidRDefault="001D2843" w:rsidP="001D284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ED0F81">
              <w:rPr>
                <w:rFonts w:cs="Calibri"/>
                <w:sz w:val="24"/>
                <w:szCs w:val="24"/>
              </w:rPr>
              <w:t>Wzrost zainteresowania rekreacją, powstanie ścieżek rowerowych</w:t>
            </w:r>
          </w:p>
          <w:p w14:paraId="20DCEB49" w14:textId="2AB1D4F6" w:rsidR="001D2843" w:rsidRDefault="001D2843" w:rsidP="001D284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 w:rsidRPr="00304BF8">
              <w:rPr>
                <w:rFonts w:cs="Calibri"/>
                <w:sz w:val="24"/>
                <w:szCs w:val="24"/>
              </w:rPr>
              <w:t>Podniesienie świadomości ekologicznej mieszkańców wsi</w:t>
            </w:r>
          </w:p>
          <w:p w14:paraId="0343B990" w14:textId="64E9C004" w:rsidR="00042346" w:rsidRPr="00304BF8" w:rsidRDefault="00042346" w:rsidP="001D284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Rozwój agroturystyki</w:t>
            </w:r>
          </w:p>
          <w:p w14:paraId="32505267" w14:textId="77777777" w:rsidR="001D2843" w:rsidRDefault="001D2843" w:rsidP="001D284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Tereny przeznaczone pod turystykę</w:t>
            </w:r>
          </w:p>
          <w:p w14:paraId="4E760AA4" w14:textId="77777777" w:rsidR="001D2843" w:rsidRPr="00ED0F81" w:rsidRDefault="001D2843" w:rsidP="001D2843">
            <w:pPr>
              <w:pStyle w:val="Akapitzlist"/>
              <w:numPr>
                <w:ilvl w:val="0"/>
                <w:numId w:val="6"/>
              </w:numPr>
              <w:spacing w:after="0" w:line="240" w:lineRule="auto"/>
              <w:ind w:left="207" w:hanging="207"/>
              <w:jc w:val="both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Planowana budowa sieci kanalizacyjnej wraz z oczyszczalnią ścieków</w:t>
            </w:r>
          </w:p>
          <w:p w14:paraId="21830B86" w14:textId="790407F2" w:rsidR="001D2843" w:rsidRPr="00ED0F81" w:rsidRDefault="001D2843" w:rsidP="00042346">
            <w:pPr>
              <w:pStyle w:val="Akapitzlist"/>
              <w:spacing w:after="0" w:line="240" w:lineRule="auto"/>
              <w:ind w:left="207"/>
              <w:rPr>
                <w:rFonts w:cs="Calibri"/>
                <w:sz w:val="24"/>
                <w:szCs w:val="24"/>
              </w:rPr>
            </w:pPr>
          </w:p>
        </w:tc>
        <w:tc>
          <w:tcPr>
            <w:tcW w:w="4465" w:type="dxa"/>
          </w:tcPr>
          <w:p w14:paraId="19A52493" w14:textId="77777777" w:rsidR="001D2843" w:rsidRPr="00ED0F81" w:rsidRDefault="001D2843" w:rsidP="001D2843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ED0F81">
              <w:rPr>
                <w:rFonts w:cs="Calibri"/>
                <w:sz w:val="24"/>
                <w:szCs w:val="24"/>
              </w:rPr>
              <w:t>Rolnictwo oparte na intensywnym stosowaniu środków chemicznych</w:t>
            </w:r>
          </w:p>
          <w:p w14:paraId="6F78D625" w14:textId="77777777" w:rsidR="001D2843" w:rsidRPr="00ED0F81" w:rsidRDefault="001D2843" w:rsidP="001D2843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ED0F81">
              <w:rPr>
                <w:rFonts w:cs="Calibri"/>
                <w:sz w:val="24"/>
                <w:szCs w:val="24"/>
              </w:rPr>
              <w:t>Utrudniony dostęp do placówek służby zdrowia</w:t>
            </w:r>
          </w:p>
          <w:p w14:paraId="09BC32DF" w14:textId="77777777" w:rsidR="001D2843" w:rsidRPr="00ED0F81" w:rsidRDefault="001D2843" w:rsidP="001D2843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ED0F81">
              <w:rPr>
                <w:rFonts w:cs="Calibri"/>
                <w:sz w:val="24"/>
                <w:szCs w:val="24"/>
              </w:rPr>
              <w:t>Nadmierny wpływ kopalni na otocznie</w:t>
            </w:r>
          </w:p>
          <w:p w14:paraId="13F83802" w14:textId="76784127" w:rsidR="001D2843" w:rsidRDefault="001D2843" w:rsidP="001D2843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 w:rsidRPr="00ED0F81">
              <w:rPr>
                <w:rFonts w:cs="Calibri"/>
                <w:sz w:val="24"/>
                <w:szCs w:val="24"/>
              </w:rPr>
              <w:t>Duży odpływ ludzi młodych</w:t>
            </w:r>
          </w:p>
          <w:p w14:paraId="7E685DFD" w14:textId="318FCB3B" w:rsidR="00042346" w:rsidRDefault="00042346" w:rsidP="001D2843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Słabe połączenie autobusowe</w:t>
            </w:r>
          </w:p>
          <w:p w14:paraId="74747597" w14:textId="456CB823" w:rsidR="00042346" w:rsidRPr="00ED0F81" w:rsidRDefault="00042346" w:rsidP="001D2843">
            <w:pPr>
              <w:pStyle w:val="Akapitzlist"/>
              <w:numPr>
                <w:ilvl w:val="0"/>
                <w:numId w:val="7"/>
              </w:numPr>
              <w:spacing w:after="0" w:line="240" w:lineRule="auto"/>
              <w:ind w:left="280" w:hanging="283"/>
              <w:jc w:val="both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 xml:space="preserve">Brak ciągów pieszo-rowerowych </w:t>
            </w:r>
          </w:p>
          <w:p w14:paraId="34895189" w14:textId="77777777" w:rsidR="001D2843" w:rsidRPr="00ED0F81" w:rsidRDefault="001D2843" w:rsidP="00FB5DF7">
            <w:pPr>
              <w:pStyle w:val="Akapitzlist"/>
              <w:ind w:left="280"/>
              <w:jc w:val="both"/>
              <w:rPr>
                <w:rFonts w:cs="Calibri"/>
                <w:sz w:val="24"/>
                <w:szCs w:val="24"/>
              </w:rPr>
            </w:pPr>
          </w:p>
        </w:tc>
      </w:tr>
    </w:tbl>
    <w:p w14:paraId="781A616E" w14:textId="77777777" w:rsidR="001D2843" w:rsidRDefault="001D2843" w:rsidP="001D2843">
      <w:pPr>
        <w:ind w:left="360"/>
        <w:jc w:val="both"/>
        <w:rPr>
          <w:rFonts w:cs="Calibri"/>
          <w:sz w:val="24"/>
          <w:szCs w:val="24"/>
        </w:rPr>
      </w:pPr>
    </w:p>
    <w:p w14:paraId="2718B292" w14:textId="76E0E6F6" w:rsidR="001D2843" w:rsidRDefault="001D2843" w:rsidP="001D2843">
      <w:pPr>
        <w:ind w:left="360"/>
        <w:jc w:val="both"/>
        <w:rPr>
          <w:rFonts w:cs="Calibri"/>
          <w:sz w:val="24"/>
          <w:szCs w:val="24"/>
        </w:rPr>
      </w:pPr>
    </w:p>
    <w:p w14:paraId="2D0959D0" w14:textId="5AC75082" w:rsidR="00042346" w:rsidRDefault="00042346" w:rsidP="001D2843">
      <w:pPr>
        <w:ind w:left="360"/>
        <w:jc w:val="both"/>
        <w:rPr>
          <w:rFonts w:cs="Calibri"/>
          <w:sz w:val="24"/>
          <w:szCs w:val="24"/>
        </w:rPr>
      </w:pPr>
    </w:p>
    <w:p w14:paraId="2B68842A" w14:textId="77777777" w:rsidR="00042346" w:rsidRDefault="00042346" w:rsidP="001D2843">
      <w:pPr>
        <w:ind w:left="360"/>
        <w:jc w:val="both"/>
        <w:rPr>
          <w:rFonts w:cs="Calibri"/>
          <w:sz w:val="24"/>
          <w:szCs w:val="24"/>
        </w:rPr>
      </w:pPr>
    </w:p>
    <w:p w14:paraId="79875D62" w14:textId="77777777" w:rsidR="001D2843" w:rsidRDefault="001D2843" w:rsidP="001D2843">
      <w:pPr>
        <w:ind w:left="360"/>
        <w:jc w:val="both"/>
        <w:rPr>
          <w:rFonts w:cs="Calibri"/>
          <w:sz w:val="24"/>
          <w:szCs w:val="24"/>
        </w:rPr>
      </w:pPr>
    </w:p>
    <w:p w14:paraId="644B6775" w14:textId="35CF4C5A" w:rsidR="001D2843" w:rsidRPr="00ED0F81" w:rsidRDefault="001D2843" w:rsidP="001D2843">
      <w:pPr>
        <w:jc w:val="both"/>
        <w:rPr>
          <w:rFonts w:cs="Calibri"/>
          <w:b/>
          <w:sz w:val="28"/>
          <w:szCs w:val="28"/>
        </w:rPr>
      </w:pPr>
      <w:r w:rsidRPr="00ED0F81">
        <w:rPr>
          <w:rFonts w:cs="Calibri"/>
          <w:b/>
          <w:sz w:val="28"/>
          <w:szCs w:val="28"/>
        </w:rPr>
        <w:lastRenderedPageBreak/>
        <w:t xml:space="preserve">Analiza potencjału wsi </w:t>
      </w:r>
      <w:r w:rsidR="00531E7B">
        <w:rPr>
          <w:rFonts w:cs="Calibri"/>
          <w:b/>
          <w:sz w:val="28"/>
          <w:szCs w:val="28"/>
        </w:rPr>
        <w:t>Topola</w:t>
      </w:r>
    </w:p>
    <w:p w14:paraId="3BCCE446" w14:textId="77777777" w:rsidR="001D2843" w:rsidRPr="00070D11" w:rsidRDefault="001D2843" w:rsidP="001D2843">
      <w:pPr>
        <w:jc w:val="both"/>
        <w:rPr>
          <w:rFonts w:cs="Calibri"/>
          <w:sz w:val="28"/>
          <w:szCs w:val="28"/>
        </w:rPr>
      </w:pPr>
      <w:r w:rsidRPr="00070D11">
        <w:rPr>
          <w:rFonts w:cs="Calibri"/>
          <w:sz w:val="28"/>
          <w:szCs w:val="28"/>
        </w:rPr>
        <w:t xml:space="preserve">Analiza potencjału rozwojowego wsi ma pomóc w znalezieniu faktycznie najważniejszych ogólnych celów wspierających równomierny, zrównoważony rozwój wsi. poprzez zestawienie wszystkich sfer życia  </w:t>
      </w:r>
    </w:p>
    <w:p w14:paraId="3E5E1311" w14:textId="77777777" w:rsidR="001D2843" w:rsidRPr="00070D11" w:rsidRDefault="001D2843" w:rsidP="001D2843">
      <w:pPr>
        <w:jc w:val="both"/>
        <w:rPr>
          <w:rFonts w:cs="Calibri"/>
          <w:sz w:val="28"/>
          <w:szCs w:val="28"/>
        </w:rPr>
      </w:pPr>
      <w:r w:rsidRPr="00070D11">
        <w:rPr>
          <w:rFonts w:cs="Calibri"/>
          <w:sz w:val="28"/>
          <w:szCs w:val="28"/>
        </w:rPr>
        <w:t>Standard życia stanowią czynniki materialne, infrastruktura techniczna</w:t>
      </w:r>
      <w:r>
        <w:rPr>
          <w:rFonts w:cs="Calibri"/>
          <w:sz w:val="28"/>
          <w:szCs w:val="28"/>
        </w:rPr>
        <w:t xml:space="preserve">                   </w:t>
      </w:r>
      <w:r w:rsidRPr="00070D11">
        <w:rPr>
          <w:rFonts w:cs="Calibri"/>
          <w:sz w:val="28"/>
          <w:szCs w:val="28"/>
        </w:rPr>
        <w:t xml:space="preserve"> i społe</w:t>
      </w:r>
      <w:r>
        <w:rPr>
          <w:rFonts w:cs="Calibri"/>
          <w:sz w:val="28"/>
          <w:szCs w:val="28"/>
        </w:rPr>
        <w:t>czna</w:t>
      </w:r>
      <w:r w:rsidRPr="00070D11">
        <w:rPr>
          <w:rFonts w:cs="Calibri"/>
          <w:sz w:val="28"/>
          <w:szCs w:val="28"/>
        </w:rPr>
        <w:t xml:space="preserve"> w przestrzeni publicznej (ilość, dostępność i stan) np. drogi chodniki, parkingi, oświetlenie uliczne, wodociągi, kanalizacja, sieć telefoniczna, świetlica, dom kultury, boisko, plac zabaw, przedszkole, szkoła, biblioteka, placówki usługowe, wyposażenie oraz stan posesji.</w:t>
      </w:r>
    </w:p>
    <w:p w14:paraId="3A0E5183" w14:textId="77777777" w:rsidR="001D2843" w:rsidRPr="00070D11" w:rsidRDefault="001D2843" w:rsidP="001D2843">
      <w:pPr>
        <w:jc w:val="both"/>
        <w:rPr>
          <w:rFonts w:cs="Calibri"/>
          <w:sz w:val="28"/>
          <w:szCs w:val="28"/>
        </w:rPr>
      </w:pPr>
      <w:r w:rsidRPr="00070D11">
        <w:rPr>
          <w:rFonts w:cs="Calibri"/>
          <w:sz w:val="28"/>
          <w:szCs w:val="28"/>
        </w:rPr>
        <w:t xml:space="preserve">Jakość życia stanowią czynniki niematerialne tworzące atmosferę między ludźmi, np. relacje sąsiedzkie, współpraca sąsiedzka, życzliwość, możliwość samorealizacji, oferta kulturalna, edukacyjna, wypoczynku i rekreacji oraz życia społecznego, </w:t>
      </w:r>
      <w:r>
        <w:rPr>
          <w:rFonts w:cs="Calibri"/>
          <w:sz w:val="28"/>
          <w:szCs w:val="28"/>
        </w:rPr>
        <w:t xml:space="preserve">poziom organizacji społecznych, </w:t>
      </w:r>
      <w:r w:rsidRPr="00070D11">
        <w:rPr>
          <w:rFonts w:cs="Calibri"/>
          <w:sz w:val="28"/>
          <w:szCs w:val="28"/>
        </w:rPr>
        <w:t>poczucie bezpieczeństwa, zagrożenia, dostępność komunikacyjna, zaopatrzenie w towary oraz usługi.</w:t>
      </w:r>
    </w:p>
    <w:p w14:paraId="5259DC5D" w14:textId="77777777" w:rsidR="001D2843" w:rsidRPr="00070D11" w:rsidRDefault="001D2843" w:rsidP="001D2843">
      <w:pPr>
        <w:jc w:val="both"/>
        <w:rPr>
          <w:rFonts w:cs="Calibri"/>
          <w:sz w:val="28"/>
          <w:szCs w:val="28"/>
        </w:rPr>
      </w:pPr>
      <w:r w:rsidRPr="00070D11">
        <w:rPr>
          <w:rFonts w:cs="Calibri"/>
          <w:sz w:val="28"/>
          <w:szCs w:val="28"/>
        </w:rPr>
        <w:t>Byt oznacza możliwości ekonomiczne mieszkańców, elementy wpływające na ich możliwości i źródła zarobkowania np. rozstrzygnięcia planistyczne, rozwój przedsiębiorców oraz producentów rolnych, promocja.</w:t>
      </w:r>
    </w:p>
    <w:p w14:paraId="5C67CA74" w14:textId="77777777" w:rsidR="001D2843" w:rsidRPr="00070D11" w:rsidRDefault="001D2843" w:rsidP="001D2843">
      <w:pPr>
        <w:jc w:val="both"/>
        <w:rPr>
          <w:rFonts w:cs="Calibri"/>
          <w:sz w:val="28"/>
          <w:szCs w:val="28"/>
        </w:rPr>
      </w:pPr>
      <w:r w:rsidRPr="00070D11">
        <w:rPr>
          <w:rFonts w:cs="Calibri"/>
          <w:sz w:val="28"/>
          <w:szCs w:val="28"/>
        </w:rPr>
        <w:t xml:space="preserve">Tożsamość wsi i wartość życia wiejskiego to jakość niemożliwa do osiągnięcia </w:t>
      </w:r>
      <w:r>
        <w:rPr>
          <w:rFonts w:cs="Calibri"/>
          <w:sz w:val="28"/>
          <w:szCs w:val="28"/>
        </w:rPr>
        <w:t xml:space="preserve">                </w:t>
      </w:r>
      <w:r w:rsidRPr="00070D11">
        <w:rPr>
          <w:rFonts w:cs="Calibri"/>
          <w:sz w:val="28"/>
          <w:szCs w:val="28"/>
        </w:rPr>
        <w:t xml:space="preserve">w dużym mieście, charakterystyczna jest dla małych społeczności wiejskich </w:t>
      </w:r>
      <w:r>
        <w:rPr>
          <w:rFonts w:cs="Calibri"/>
          <w:sz w:val="28"/>
          <w:szCs w:val="28"/>
        </w:rPr>
        <w:t xml:space="preserve">                   </w:t>
      </w:r>
      <w:r w:rsidRPr="00070D11">
        <w:rPr>
          <w:rFonts w:cs="Calibri"/>
          <w:sz w:val="28"/>
          <w:szCs w:val="28"/>
        </w:rPr>
        <w:t>i małych miasteczek. Do tej gr</w:t>
      </w:r>
      <w:r>
        <w:rPr>
          <w:rFonts w:cs="Calibri"/>
          <w:sz w:val="28"/>
          <w:szCs w:val="28"/>
        </w:rPr>
        <w:t xml:space="preserve">upy należy np. kultywowanie </w:t>
      </w:r>
      <w:r w:rsidRPr="00070D11">
        <w:rPr>
          <w:rFonts w:cs="Calibri"/>
          <w:sz w:val="28"/>
          <w:szCs w:val="28"/>
        </w:rPr>
        <w:t>i rozwijanie poczucia wspólnoty, wzorce wychowawcze, więź międzypokoleniowa, kultura tradycje</w:t>
      </w:r>
      <w:r>
        <w:rPr>
          <w:rFonts w:cs="Calibri"/>
          <w:sz w:val="28"/>
          <w:szCs w:val="28"/>
        </w:rPr>
        <w:t xml:space="preserve">, obyczaje, krajobraz kulturowy </w:t>
      </w:r>
      <w:r w:rsidRPr="00070D11">
        <w:rPr>
          <w:rFonts w:cs="Calibri"/>
          <w:sz w:val="28"/>
          <w:szCs w:val="28"/>
        </w:rPr>
        <w:t>i przyrodniczy, charakterystyczne elementy architektury.</w:t>
      </w:r>
    </w:p>
    <w:p w14:paraId="14CEA8D9" w14:textId="77777777" w:rsidR="001D2843" w:rsidRDefault="001D2843" w:rsidP="001D2843">
      <w:pPr>
        <w:ind w:left="360"/>
        <w:jc w:val="both"/>
        <w:rPr>
          <w:rFonts w:cs="Calibri"/>
          <w:sz w:val="24"/>
          <w:szCs w:val="24"/>
        </w:rPr>
      </w:pPr>
    </w:p>
    <w:p w14:paraId="5730451A" w14:textId="77777777" w:rsidR="001D2843" w:rsidRDefault="001D2843" w:rsidP="001D2843">
      <w:pPr>
        <w:ind w:left="360"/>
        <w:jc w:val="both"/>
        <w:rPr>
          <w:rFonts w:cs="Calibri"/>
          <w:sz w:val="24"/>
          <w:szCs w:val="24"/>
        </w:rPr>
      </w:pPr>
    </w:p>
    <w:p w14:paraId="71D7E017" w14:textId="77777777" w:rsidR="001D2843" w:rsidRDefault="001D2843" w:rsidP="001D2843">
      <w:pPr>
        <w:ind w:left="360"/>
        <w:jc w:val="both"/>
        <w:rPr>
          <w:rFonts w:cs="Calibri"/>
          <w:sz w:val="24"/>
          <w:szCs w:val="24"/>
        </w:rPr>
      </w:pPr>
    </w:p>
    <w:p w14:paraId="01BCD6E8" w14:textId="77777777" w:rsidR="001D2843" w:rsidRDefault="001D2843" w:rsidP="001D2843">
      <w:pPr>
        <w:ind w:left="360"/>
        <w:jc w:val="both"/>
        <w:rPr>
          <w:rFonts w:cs="Calibri"/>
          <w:sz w:val="24"/>
          <w:szCs w:val="24"/>
        </w:rPr>
      </w:pPr>
    </w:p>
    <w:p w14:paraId="448D4232" w14:textId="77777777" w:rsidR="001D2843" w:rsidRDefault="001D2843" w:rsidP="001D2843">
      <w:pPr>
        <w:ind w:left="360"/>
        <w:jc w:val="both"/>
        <w:rPr>
          <w:rFonts w:cs="Calibri"/>
          <w:sz w:val="24"/>
          <w:szCs w:val="24"/>
        </w:rPr>
      </w:pPr>
    </w:p>
    <w:p w14:paraId="7A314FAE" w14:textId="77777777" w:rsidR="001D2843" w:rsidRDefault="001D2843" w:rsidP="001D2843">
      <w:pPr>
        <w:ind w:left="360"/>
        <w:jc w:val="both"/>
        <w:rPr>
          <w:rFonts w:cs="Calibri"/>
          <w:sz w:val="24"/>
          <w:szCs w:val="24"/>
        </w:rPr>
        <w:sectPr w:rsidR="001D2843" w:rsidSect="00DA5367">
          <w:footerReference w:type="default" r:id="rId11"/>
          <w:pgSz w:w="11906" w:h="16838" w:code="9"/>
          <w:pgMar w:top="1417" w:right="1417" w:bottom="1417" w:left="1417" w:header="709" w:footer="709" w:gutter="0"/>
          <w:cols w:space="708"/>
          <w:docGrid w:linePitch="360"/>
        </w:sectPr>
      </w:pPr>
    </w:p>
    <w:p w14:paraId="50CABD0C" w14:textId="38043AD3" w:rsidR="001D2843" w:rsidRDefault="001D2843" w:rsidP="001D2843">
      <w:pPr>
        <w:ind w:left="360"/>
        <w:jc w:val="both"/>
        <w:rPr>
          <w:rFonts w:cs="Calibri"/>
          <w:sz w:val="24"/>
          <w:szCs w:val="24"/>
        </w:rPr>
      </w:pPr>
      <w:r w:rsidRPr="00ED0F81">
        <w:rPr>
          <w:rFonts w:cs="Calibri"/>
          <w:b/>
          <w:noProof/>
          <w:sz w:val="28"/>
          <w:szCs w:val="28"/>
          <w:u w:val="single"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D88B7F8" wp14:editId="71067258">
                <wp:simplePos x="0" y="0"/>
                <wp:positionH relativeFrom="column">
                  <wp:posOffset>6915150</wp:posOffset>
                </wp:positionH>
                <wp:positionV relativeFrom="paragraph">
                  <wp:posOffset>-105217</wp:posOffset>
                </wp:positionV>
                <wp:extent cx="0" cy="890076"/>
                <wp:effectExtent l="0" t="0" r="19050" b="24765"/>
                <wp:wrapNone/>
                <wp:docPr id="3" name="Łącznik prostoliniowy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9007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F735234" id="Łącznik prostoliniowy 3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4.5pt,-8.3pt" to="544.5pt,6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" strokecolor="#4579b8 [3044]"/>
            </w:pict>
          </mc:Fallback>
        </mc:AlternateContent>
      </w:r>
      <w:r w:rsidRPr="00ED0F81">
        <w:rPr>
          <w:rFonts w:cs="Calibri"/>
          <w:b/>
          <w:sz w:val="28"/>
          <w:szCs w:val="28"/>
          <w:u w:val="single"/>
        </w:rPr>
        <w:t xml:space="preserve">Analiza potencjału wsi </w:t>
      </w:r>
      <w:r>
        <w:rPr>
          <w:rFonts w:cs="Calibr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5D7E3A" wp14:editId="60C02C0B">
                <wp:simplePos x="0" y="0"/>
                <wp:positionH relativeFrom="column">
                  <wp:posOffset>5699153</wp:posOffset>
                </wp:positionH>
                <wp:positionV relativeFrom="paragraph">
                  <wp:posOffset>245469</wp:posOffset>
                </wp:positionV>
                <wp:extent cx="2321780" cy="0"/>
                <wp:effectExtent l="0" t="0" r="21590" b="19050"/>
                <wp:wrapNone/>
                <wp:docPr id="2" name="Łącznik prostoliniowy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2178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528814E" id="Łącznik prostoliniowy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8.75pt,19.35pt" to="631.55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" strokecolor="#4579b8 [3044]"/>
            </w:pict>
          </mc:Fallback>
        </mc:AlternateContent>
      </w:r>
      <w:r w:rsidR="00531E7B">
        <w:rPr>
          <w:rFonts w:cs="Calibri"/>
          <w:b/>
          <w:sz w:val="28"/>
          <w:szCs w:val="28"/>
          <w:u w:val="single"/>
        </w:rPr>
        <w:t>Topola</w:t>
      </w:r>
      <w:r>
        <w:rPr>
          <w:rFonts w:cs="Calibri"/>
          <w:b/>
          <w:sz w:val="28"/>
          <w:szCs w:val="28"/>
          <w:u w:val="single"/>
        </w:rPr>
        <w:t xml:space="preserve"> - grafika</w:t>
      </w:r>
      <w:r>
        <w:rPr>
          <w:rFonts w:cs="Calibri"/>
          <w:sz w:val="24"/>
          <w:szCs w:val="24"/>
        </w:rPr>
        <w:tab/>
      </w:r>
      <w:r w:rsidR="00531E7B">
        <w:rPr>
          <w:rFonts w:cs="Calibri"/>
          <w:sz w:val="24"/>
          <w:szCs w:val="24"/>
        </w:rPr>
        <w:t xml:space="preserve">        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   </w:t>
      </w:r>
      <w:r w:rsidR="00531E7B">
        <w:rPr>
          <w:rFonts w:cs="Calibri"/>
          <w:sz w:val="24"/>
          <w:szCs w:val="24"/>
        </w:rPr>
        <w:t xml:space="preserve">           </w:t>
      </w:r>
      <w:r>
        <w:rPr>
          <w:rFonts w:cs="Calibri"/>
          <w:sz w:val="24"/>
          <w:szCs w:val="24"/>
        </w:rPr>
        <w:t>Silne strony</w:t>
      </w:r>
      <w:r>
        <w:rPr>
          <w:rFonts w:cs="Calibri"/>
          <w:sz w:val="24"/>
          <w:szCs w:val="24"/>
        </w:rPr>
        <w:tab/>
        <w:t xml:space="preserve">            Szanse</w:t>
      </w:r>
    </w:p>
    <w:p w14:paraId="0CC35280" w14:textId="77777777" w:rsidR="001D2843" w:rsidRDefault="001D2843" w:rsidP="001D2843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 Słabe strony</w:t>
      </w:r>
      <w:r>
        <w:rPr>
          <w:rFonts w:cs="Calibri"/>
          <w:sz w:val="24"/>
          <w:szCs w:val="24"/>
        </w:rPr>
        <w:tab/>
        <w:t xml:space="preserve">           Zagrożenia</w:t>
      </w:r>
    </w:p>
    <w:p w14:paraId="3C40A382" w14:textId="77777777" w:rsidR="001D2843" w:rsidRDefault="001D2843" w:rsidP="001D2843">
      <w:pPr>
        <w:ind w:left="360"/>
        <w:jc w:val="both"/>
        <w:rPr>
          <w:rFonts w:cs="Calibri"/>
          <w:sz w:val="24"/>
          <w:szCs w:val="24"/>
        </w:rPr>
      </w:pPr>
    </w:p>
    <w:p w14:paraId="16CD961C" w14:textId="77777777" w:rsidR="001D2843" w:rsidRDefault="001D2843" w:rsidP="001D2843">
      <w:pPr>
        <w:ind w:left="360"/>
        <w:jc w:val="both"/>
        <w:rPr>
          <w:rFonts w:cs="Calibri"/>
          <w:sz w:val="24"/>
          <w:szCs w:val="24"/>
        </w:rPr>
      </w:pPr>
    </w:p>
    <w:p w14:paraId="68046884" w14:textId="77777777" w:rsidR="001D2843" w:rsidRDefault="001D2843" w:rsidP="001D2843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7668BF2" wp14:editId="4413969C">
                <wp:simplePos x="0" y="0"/>
                <wp:positionH relativeFrom="column">
                  <wp:posOffset>859155</wp:posOffset>
                </wp:positionH>
                <wp:positionV relativeFrom="paragraph">
                  <wp:posOffset>274320</wp:posOffset>
                </wp:positionV>
                <wp:extent cx="0" cy="629920"/>
                <wp:effectExtent l="0" t="0" r="19050" b="17780"/>
                <wp:wrapNone/>
                <wp:docPr id="15" name="Łącznik prostoliniowy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299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BA6A384" id="Łącznik prostoliniowy 15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7.65pt,21.6pt" to="67.65pt,7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" strokecolor="#4579b8 [3044]"/>
            </w:pict>
          </mc:Fallback>
        </mc:AlternateContent>
      </w:r>
      <w:r>
        <w:rPr>
          <w:rFonts w:cs="Calibr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E85B464" wp14:editId="2A663260">
                <wp:simplePos x="0" y="0"/>
                <wp:positionH relativeFrom="column">
                  <wp:posOffset>4307674</wp:posOffset>
                </wp:positionH>
                <wp:positionV relativeFrom="paragraph">
                  <wp:posOffset>244447</wp:posOffset>
                </wp:positionV>
                <wp:extent cx="1915795" cy="1144988"/>
                <wp:effectExtent l="0" t="0" r="27305" b="17145"/>
                <wp:wrapNone/>
                <wp:docPr id="5" name="Elipsa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5795" cy="1144988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00B05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E561802" w14:textId="77777777" w:rsidR="00FB5DF7" w:rsidRPr="00070D11" w:rsidRDefault="00FB5DF7" w:rsidP="001D2843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070D11">
                              <w:rPr>
                                <w:sz w:val="28"/>
                                <w:szCs w:val="28"/>
                              </w:rPr>
                              <w:t>Jakość życia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E85B464" id="Elipsa 5" o:spid="_x0000_s1026" style="position:absolute;left:0;text-align:left;margin-left:339.2pt;margin-top:19.25pt;width:150.85pt;height:90.1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" fillcolor="window" strokecolor="#00b050" strokeweight="2pt">
                <v:textbox>
                  <w:txbxContent>
                    <w:p w14:paraId="7E561802" w14:textId="77777777" w:rsidR="00FB5DF7" w:rsidRPr="00070D11" w:rsidRDefault="00FB5DF7" w:rsidP="001D2843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070D11">
                        <w:rPr>
                          <w:sz w:val="28"/>
                          <w:szCs w:val="28"/>
                        </w:rPr>
                        <w:t>Jakość życia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cs="Calibr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DA762BF" wp14:editId="0983F303">
                <wp:simplePos x="0" y="0"/>
                <wp:positionH relativeFrom="column">
                  <wp:posOffset>2168525</wp:posOffset>
                </wp:positionH>
                <wp:positionV relativeFrom="paragraph">
                  <wp:posOffset>243840</wp:posOffset>
                </wp:positionV>
                <wp:extent cx="1908175" cy="1089025"/>
                <wp:effectExtent l="0" t="0" r="15875" b="15875"/>
                <wp:wrapNone/>
                <wp:docPr id="4" name="Elips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8175" cy="1089025"/>
                        </a:xfrm>
                        <a:prstGeom prst="ellips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CEF986" w14:textId="77777777" w:rsidR="00FB5DF7" w:rsidRPr="00070D11" w:rsidRDefault="00FB5DF7" w:rsidP="001D2843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070D11">
                              <w:rPr>
                                <w:sz w:val="28"/>
                                <w:szCs w:val="28"/>
                              </w:rPr>
                              <w:t>Standard życia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DA762BF" id="Elipsa 4" o:spid="_x0000_s1027" style="position:absolute;left:0;text-align:left;margin-left:170.75pt;margin-top:19.2pt;width:150.25pt;height:85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" fillcolor="white [3201]" strokecolor="red" strokeweight="2pt">
                <v:textbox>
                  <w:txbxContent>
                    <w:p w14:paraId="10CEF986" w14:textId="77777777" w:rsidR="00FB5DF7" w:rsidRPr="00070D11" w:rsidRDefault="00FB5DF7" w:rsidP="001D2843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070D11">
                        <w:rPr>
                          <w:sz w:val="28"/>
                          <w:szCs w:val="28"/>
                        </w:rPr>
                        <w:t>Standard życia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cs="Calibr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60E615B" wp14:editId="10B99A6E">
                <wp:simplePos x="0" y="0"/>
                <wp:positionH relativeFrom="column">
                  <wp:posOffset>7376795</wp:posOffset>
                </wp:positionH>
                <wp:positionV relativeFrom="paragraph">
                  <wp:posOffset>248285</wp:posOffset>
                </wp:positionV>
                <wp:extent cx="0" cy="629920"/>
                <wp:effectExtent l="0" t="0" r="19050" b="17780"/>
                <wp:wrapNone/>
                <wp:docPr id="18" name="Łącznik prostoliniowy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2992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26C5BED" id="Łącznik prostoliniowy 1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80.85pt,19.55pt" to="580.85pt,6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" strokecolor="#4a7ebb"/>
            </w:pict>
          </mc:Fallback>
        </mc:AlternateContent>
      </w:r>
    </w:p>
    <w:p w14:paraId="0C2A8093" w14:textId="2A857AC4" w:rsidR="001D2843" w:rsidRDefault="001D2843" w:rsidP="001D2843">
      <w:pPr>
        <w:jc w:val="both"/>
        <w:rPr>
          <w:rFonts w:cs="Calibri"/>
          <w:sz w:val="24"/>
          <w:szCs w:val="24"/>
        </w:rPr>
      </w:pPr>
      <w:r>
        <w:rPr>
          <w:rFonts w:cs="Calibr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B66348B" wp14:editId="5AFA9661">
                <wp:simplePos x="0" y="0"/>
                <wp:positionH relativeFrom="column">
                  <wp:posOffset>6763385</wp:posOffset>
                </wp:positionH>
                <wp:positionV relativeFrom="paragraph">
                  <wp:posOffset>247650</wp:posOffset>
                </wp:positionV>
                <wp:extent cx="1306195" cy="0"/>
                <wp:effectExtent l="0" t="0" r="27305" b="19050"/>
                <wp:wrapNone/>
                <wp:docPr id="14" name="Łącznik prostoliniowy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0619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8548C29" id="Łącznik prostoliniowy 14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32.55pt,19.5pt" to="635.4pt,1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" strokecolor="#4a7ebb"/>
            </w:pict>
          </mc:Fallback>
        </mc:AlternateContent>
      </w:r>
      <w:r>
        <w:rPr>
          <w:rFonts w:cs="Calibr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A67F7EE" wp14:editId="619F467E">
                <wp:simplePos x="0" y="0"/>
                <wp:positionH relativeFrom="column">
                  <wp:posOffset>155575</wp:posOffset>
                </wp:positionH>
                <wp:positionV relativeFrom="paragraph">
                  <wp:posOffset>290830</wp:posOffset>
                </wp:positionV>
                <wp:extent cx="1306195" cy="0"/>
                <wp:effectExtent l="0" t="0" r="27305" b="19050"/>
                <wp:wrapNone/>
                <wp:docPr id="11" name="Łącznik prostoliniowy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0619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21CCB5F" id="Łącznik prostoliniowy 11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.25pt,22.9pt" to="115.1pt,2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" strokecolor="#4579b8 [3044]"/>
            </w:pict>
          </mc:Fallback>
        </mc:AlternateContent>
      </w:r>
      <w:r w:rsidR="00042346">
        <w:rPr>
          <w:rFonts w:cs="Calibri"/>
          <w:sz w:val="24"/>
          <w:szCs w:val="24"/>
        </w:rPr>
        <w:t xml:space="preserve">       4,5,8,9</w:t>
      </w:r>
      <w:r>
        <w:rPr>
          <w:rFonts w:cs="Calibri"/>
          <w:sz w:val="24"/>
          <w:szCs w:val="24"/>
        </w:rPr>
        <w:tab/>
        <w:t xml:space="preserve">  </w:t>
      </w:r>
      <w:r w:rsidR="00042346">
        <w:rPr>
          <w:rFonts w:cs="Calibri"/>
          <w:sz w:val="24"/>
          <w:szCs w:val="24"/>
        </w:rPr>
        <w:t>2,3,4,8</w:t>
      </w:r>
      <w:r>
        <w:rPr>
          <w:rFonts w:cs="Calibri"/>
          <w:sz w:val="24"/>
          <w:szCs w:val="24"/>
        </w:rPr>
        <w:t xml:space="preserve">                                                                                                                                                         </w:t>
      </w:r>
      <w:r w:rsidR="008C31FE">
        <w:rPr>
          <w:rFonts w:cs="Calibri"/>
          <w:sz w:val="24"/>
          <w:szCs w:val="24"/>
        </w:rPr>
        <w:t>1,3,6,10,13</w:t>
      </w:r>
      <w:r>
        <w:rPr>
          <w:rFonts w:cs="Calibri"/>
          <w:sz w:val="24"/>
          <w:szCs w:val="24"/>
        </w:rPr>
        <w:t xml:space="preserve">     1,</w:t>
      </w:r>
      <w:r w:rsidR="008C31FE">
        <w:rPr>
          <w:rFonts w:cs="Calibri"/>
          <w:sz w:val="24"/>
          <w:szCs w:val="24"/>
        </w:rPr>
        <w:t>7,</w:t>
      </w:r>
      <w:r>
        <w:rPr>
          <w:rFonts w:cs="Calibri"/>
          <w:sz w:val="24"/>
          <w:szCs w:val="24"/>
        </w:rPr>
        <w:t>8,</w:t>
      </w:r>
      <w:r w:rsidR="008C31FE">
        <w:rPr>
          <w:rFonts w:cs="Calibri"/>
          <w:sz w:val="24"/>
          <w:szCs w:val="24"/>
        </w:rPr>
        <w:t>11</w:t>
      </w:r>
      <w:r>
        <w:rPr>
          <w:rFonts w:cs="Calibri"/>
          <w:sz w:val="24"/>
          <w:szCs w:val="24"/>
        </w:rPr>
        <w:t xml:space="preserve"> </w:t>
      </w:r>
    </w:p>
    <w:p w14:paraId="55933B1A" w14:textId="579179EB" w:rsidR="001D2843" w:rsidRDefault="00042346" w:rsidP="001D2843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2,7    </w:t>
      </w:r>
      <w:r w:rsidR="001D2843">
        <w:rPr>
          <w:rFonts w:cs="Calibri"/>
          <w:sz w:val="24"/>
          <w:szCs w:val="24"/>
        </w:rPr>
        <w:tab/>
        <w:t xml:space="preserve">  </w:t>
      </w:r>
      <w:r>
        <w:rPr>
          <w:rFonts w:cs="Calibri"/>
          <w:sz w:val="24"/>
          <w:szCs w:val="24"/>
        </w:rPr>
        <w:t>2,5</w:t>
      </w:r>
      <w:r w:rsidR="001D2843">
        <w:rPr>
          <w:rFonts w:cs="Calibri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</w:t>
      </w:r>
      <w:r w:rsidR="008C31FE">
        <w:rPr>
          <w:rFonts w:cs="Calibri"/>
          <w:sz w:val="24"/>
          <w:szCs w:val="24"/>
        </w:rPr>
        <w:t>1,3</w:t>
      </w:r>
      <w:r w:rsidR="001D2843">
        <w:rPr>
          <w:rFonts w:cs="Calibri"/>
          <w:sz w:val="24"/>
          <w:szCs w:val="24"/>
        </w:rPr>
        <w:t xml:space="preserve">                </w:t>
      </w:r>
      <w:r w:rsidR="008C31FE">
        <w:rPr>
          <w:rFonts w:cs="Calibri"/>
          <w:sz w:val="24"/>
          <w:szCs w:val="24"/>
        </w:rPr>
        <w:t>4,6</w:t>
      </w:r>
    </w:p>
    <w:p w14:paraId="0C4F3B07" w14:textId="77777777" w:rsidR="001D2843" w:rsidRPr="00160808" w:rsidRDefault="001D2843" w:rsidP="001D2843">
      <w:pPr>
        <w:ind w:left="360"/>
        <w:jc w:val="both"/>
        <w:rPr>
          <w:rFonts w:cs="Calibri"/>
          <w:b/>
          <w:sz w:val="20"/>
          <w:szCs w:val="20"/>
        </w:rPr>
      </w:pPr>
      <w:r>
        <w:rPr>
          <w:rFonts w:cs="Calibr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660323B" wp14:editId="2373CED6">
                <wp:simplePos x="0" y="0"/>
                <wp:positionH relativeFrom="column">
                  <wp:posOffset>3146204</wp:posOffset>
                </wp:positionH>
                <wp:positionV relativeFrom="paragraph">
                  <wp:posOffset>142461</wp:posOffset>
                </wp:positionV>
                <wp:extent cx="1987826" cy="1168841"/>
                <wp:effectExtent l="0" t="0" r="12700" b="12700"/>
                <wp:wrapNone/>
                <wp:docPr id="6" name="Elipsa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7826" cy="1168841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00B0F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A751F8B" w14:textId="77777777" w:rsidR="00FB5DF7" w:rsidRPr="00070D11" w:rsidRDefault="00FB5DF7" w:rsidP="001D2843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070D11">
                              <w:rPr>
                                <w:sz w:val="28"/>
                                <w:szCs w:val="28"/>
                              </w:rPr>
                              <w:t>Tożsamość wsi i wartość życia wiejskiego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660323B" id="Elipsa 6" o:spid="_x0000_s1028" style="position:absolute;left:0;text-align:left;margin-left:247.75pt;margin-top:11.2pt;width:156.5pt;height:92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" fillcolor="window" strokecolor="#00b0f0" strokeweight="2pt">
                <v:textbox>
                  <w:txbxContent>
                    <w:p w14:paraId="1A751F8B" w14:textId="77777777" w:rsidR="00FB5DF7" w:rsidRPr="00070D11" w:rsidRDefault="00FB5DF7" w:rsidP="001D2843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070D11">
                        <w:rPr>
                          <w:sz w:val="28"/>
                          <w:szCs w:val="28"/>
                        </w:rPr>
                        <w:t>Tożsamość wsi i wartość życia wiejskiego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cs="Calibri"/>
          <w:b/>
          <w:sz w:val="20"/>
          <w:szCs w:val="20"/>
        </w:rPr>
        <w:t xml:space="preserve">    STANDARD                                                                                                                                                                                                      JAKOŚĆ</w:t>
      </w:r>
    </w:p>
    <w:p w14:paraId="56982234" w14:textId="77777777" w:rsidR="001D2843" w:rsidRDefault="001D2843" w:rsidP="001D2843">
      <w:pPr>
        <w:ind w:left="360"/>
        <w:jc w:val="both"/>
        <w:rPr>
          <w:rFonts w:cs="Calibri"/>
          <w:sz w:val="24"/>
          <w:szCs w:val="24"/>
        </w:rPr>
      </w:pPr>
    </w:p>
    <w:p w14:paraId="25651A9B" w14:textId="77777777" w:rsidR="001D2843" w:rsidRDefault="001D2843" w:rsidP="001D2843">
      <w:pPr>
        <w:ind w:left="360"/>
        <w:jc w:val="both"/>
        <w:rPr>
          <w:rFonts w:cs="Calibri"/>
          <w:sz w:val="24"/>
          <w:szCs w:val="24"/>
        </w:rPr>
      </w:pPr>
    </w:p>
    <w:p w14:paraId="32BA6D7F" w14:textId="77777777" w:rsidR="001D2843" w:rsidRDefault="001D2843" w:rsidP="001D2843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CD2B392" wp14:editId="2A3FBAFD">
                <wp:simplePos x="0" y="0"/>
                <wp:positionH relativeFrom="column">
                  <wp:posOffset>3193415</wp:posOffset>
                </wp:positionH>
                <wp:positionV relativeFrom="paragraph">
                  <wp:posOffset>323850</wp:posOffset>
                </wp:positionV>
                <wp:extent cx="2003425" cy="1200150"/>
                <wp:effectExtent l="0" t="0" r="15875" b="19050"/>
                <wp:wrapNone/>
                <wp:docPr id="7" name="Elipsa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3425" cy="1200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0B83351" w14:textId="77777777" w:rsidR="00FB5DF7" w:rsidRPr="00070D11" w:rsidRDefault="00FB5DF7" w:rsidP="001D2843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070D11">
                              <w:rPr>
                                <w:sz w:val="28"/>
                                <w:szCs w:val="28"/>
                              </w:rPr>
                              <w:t>Byt -warunki ekonomiczne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CD2B392" id="Elipsa 7" o:spid="_x0000_s1029" style="position:absolute;left:0;text-align:left;margin-left:251.45pt;margin-top:25.5pt;width:157.75pt;height:94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" fillcolor="window" strokeweight="2pt">
                <v:textbox>
                  <w:txbxContent>
                    <w:p w14:paraId="50B83351" w14:textId="77777777" w:rsidR="00FB5DF7" w:rsidRPr="00070D11" w:rsidRDefault="00FB5DF7" w:rsidP="001D2843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070D11">
                        <w:rPr>
                          <w:sz w:val="28"/>
                          <w:szCs w:val="28"/>
                        </w:rPr>
                        <w:t>Byt -warunki ekonomiczne</w:t>
                      </w:r>
                    </w:p>
                  </w:txbxContent>
                </v:textbox>
              </v:oval>
            </w:pict>
          </mc:Fallback>
        </mc:AlternateContent>
      </w:r>
    </w:p>
    <w:p w14:paraId="35077C07" w14:textId="77777777" w:rsidR="001D2843" w:rsidRDefault="001D2843" w:rsidP="001D2843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9F5324E" wp14:editId="7E97D597">
                <wp:simplePos x="0" y="0"/>
                <wp:positionH relativeFrom="column">
                  <wp:posOffset>7371715</wp:posOffset>
                </wp:positionH>
                <wp:positionV relativeFrom="paragraph">
                  <wp:posOffset>260985</wp:posOffset>
                </wp:positionV>
                <wp:extent cx="0" cy="629920"/>
                <wp:effectExtent l="0" t="0" r="19050" b="17780"/>
                <wp:wrapNone/>
                <wp:docPr id="17" name="Łącznik prostoliniowy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2992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0079EAD" id="Łącznik prostoliniowy 17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80.45pt,20.55pt" to="580.45pt,7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" strokecolor="#4a7ebb"/>
            </w:pict>
          </mc:Fallback>
        </mc:AlternateContent>
      </w:r>
      <w:r>
        <w:rPr>
          <w:rFonts w:cs="Calibr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1E9FA58" wp14:editId="2835B872">
                <wp:simplePos x="0" y="0"/>
                <wp:positionH relativeFrom="column">
                  <wp:posOffset>688340</wp:posOffset>
                </wp:positionH>
                <wp:positionV relativeFrom="paragraph">
                  <wp:posOffset>262255</wp:posOffset>
                </wp:positionV>
                <wp:extent cx="0" cy="629920"/>
                <wp:effectExtent l="0" t="0" r="19050" b="17780"/>
                <wp:wrapNone/>
                <wp:docPr id="16" name="Łącznik prostoliniowy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2992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D53773B" id="Łącznik prostoliniowy 16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.2pt,20.65pt" to="54.2pt,7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" strokecolor="#4a7ebb"/>
            </w:pict>
          </mc:Fallback>
        </mc:AlternateContent>
      </w:r>
    </w:p>
    <w:p w14:paraId="7B2DD8AE" w14:textId="5A876AEA" w:rsidR="001D2843" w:rsidRDefault="001D2843" w:rsidP="001D2843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FF1A2EA" wp14:editId="6403B902">
                <wp:simplePos x="0" y="0"/>
                <wp:positionH relativeFrom="column">
                  <wp:posOffset>6711950</wp:posOffset>
                </wp:positionH>
                <wp:positionV relativeFrom="paragraph">
                  <wp:posOffset>203200</wp:posOffset>
                </wp:positionV>
                <wp:extent cx="1306195" cy="0"/>
                <wp:effectExtent l="0" t="0" r="27305" b="19050"/>
                <wp:wrapNone/>
                <wp:docPr id="13" name="Łącznik prostoliniowy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0619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77D21BC" id="Łącznik prostoliniowy 13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28.5pt,16pt" to="631.35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" strokecolor="#4a7ebb"/>
            </w:pict>
          </mc:Fallback>
        </mc:AlternateContent>
      </w:r>
      <w:r>
        <w:rPr>
          <w:rFonts w:cs="Calibr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DDD5EEF" wp14:editId="308FF587">
                <wp:simplePos x="0" y="0"/>
                <wp:positionH relativeFrom="column">
                  <wp:posOffset>200025</wp:posOffset>
                </wp:positionH>
                <wp:positionV relativeFrom="paragraph">
                  <wp:posOffset>260985</wp:posOffset>
                </wp:positionV>
                <wp:extent cx="1306195" cy="0"/>
                <wp:effectExtent l="0" t="0" r="27305" b="19050"/>
                <wp:wrapNone/>
                <wp:docPr id="12" name="Łącznik prostoliniowy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0619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9E1E8C9" id="Łącznik prostoliniowy 12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.75pt,20.55pt" to="118.6pt,2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" strokecolor="#4a7ebb"/>
            </w:pict>
          </mc:Fallback>
        </mc:AlternateContent>
      </w:r>
      <w:r w:rsidR="008C31FE">
        <w:rPr>
          <w:rFonts w:cs="Calibri"/>
          <w:sz w:val="24"/>
          <w:szCs w:val="24"/>
        </w:rPr>
        <w:t>7</w:t>
      </w:r>
      <w:r>
        <w:rPr>
          <w:rFonts w:cs="Calibri"/>
          <w:sz w:val="24"/>
          <w:szCs w:val="24"/>
        </w:rPr>
        <w:t>,12</w:t>
      </w:r>
      <w:r>
        <w:rPr>
          <w:rFonts w:cs="Calibri"/>
          <w:sz w:val="24"/>
          <w:szCs w:val="24"/>
        </w:rPr>
        <w:tab/>
      </w:r>
      <w:r w:rsidR="008C31FE">
        <w:rPr>
          <w:rFonts w:cs="Calibri"/>
          <w:sz w:val="24"/>
          <w:szCs w:val="24"/>
        </w:rPr>
        <w:t>-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 w:rsidR="008C31FE">
        <w:rPr>
          <w:rFonts w:cs="Calibri"/>
          <w:sz w:val="24"/>
          <w:szCs w:val="24"/>
        </w:rPr>
        <w:t>2,</w:t>
      </w:r>
      <w:r>
        <w:rPr>
          <w:rFonts w:cs="Calibri"/>
          <w:sz w:val="24"/>
          <w:szCs w:val="24"/>
        </w:rPr>
        <w:t>4,</w:t>
      </w:r>
      <w:r w:rsidR="008C31FE">
        <w:rPr>
          <w:rFonts w:cs="Calibri"/>
          <w:sz w:val="24"/>
          <w:szCs w:val="24"/>
        </w:rPr>
        <w:t>11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 w:rsidR="008C31FE">
        <w:rPr>
          <w:rFonts w:cs="Calibri"/>
          <w:sz w:val="24"/>
          <w:szCs w:val="24"/>
        </w:rPr>
        <w:t>5,6,9,12</w:t>
      </w:r>
      <w:r>
        <w:rPr>
          <w:rFonts w:cs="Calibri"/>
          <w:sz w:val="24"/>
          <w:szCs w:val="24"/>
        </w:rPr>
        <w:t>-</w:t>
      </w:r>
    </w:p>
    <w:p w14:paraId="28DE77A2" w14:textId="0EBCEE70" w:rsidR="001D2843" w:rsidRDefault="008C31FE" w:rsidP="001D2843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 5,6</w:t>
      </w:r>
      <w:r w:rsidR="001D2843"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>1,3</w:t>
      </w:r>
      <w:r w:rsidR="001D2843">
        <w:rPr>
          <w:rFonts w:cs="Calibri"/>
          <w:sz w:val="24"/>
          <w:szCs w:val="24"/>
        </w:rPr>
        <w:tab/>
      </w:r>
      <w:r w:rsidR="001D2843">
        <w:rPr>
          <w:rFonts w:cs="Calibri"/>
          <w:sz w:val="24"/>
          <w:szCs w:val="24"/>
        </w:rPr>
        <w:tab/>
      </w:r>
      <w:r w:rsidR="001D2843">
        <w:rPr>
          <w:rFonts w:cs="Calibri"/>
          <w:sz w:val="24"/>
          <w:szCs w:val="24"/>
        </w:rPr>
        <w:tab/>
      </w:r>
      <w:r w:rsidR="001D2843">
        <w:rPr>
          <w:rFonts w:cs="Calibri"/>
          <w:sz w:val="24"/>
          <w:szCs w:val="24"/>
        </w:rPr>
        <w:tab/>
      </w:r>
      <w:r w:rsidR="001D2843">
        <w:rPr>
          <w:rFonts w:cs="Calibri"/>
          <w:sz w:val="24"/>
          <w:szCs w:val="24"/>
        </w:rPr>
        <w:tab/>
      </w:r>
      <w:r w:rsidR="001D2843">
        <w:rPr>
          <w:rFonts w:cs="Calibri"/>
          <w:sz w:val="24"/>
          <w:szCs w:val="24"/>
        </w:rPr>
        <w:tab/>
      </w:r>
      <w:r w:rsidR="001D2843">
        <w:rPr>
          <w:rFonts w:cs="Calibri"/>
          <w:sz w:val="24"/>
          <w:szCs w:val="24"/>
        </w:rPr>
        <w:tab/>
      </w:r>
      <w:r w:rsidR="001D2843">
        <w:rPr>
          <w:rFonts w:cs="Calibri"/>
          <w:sz w:val="24"/>
          <w:szCs w:val="24"/>
        </w:rPr>
        <w:tab/>
      </w:r>
      <w:r w:rsidR="001D2843">
        <w:rPr>
          <w:rFonts w:cs="Calibri"/>
          <w:sz w:val="24"/>
          <w:szCs w:val="24"/>
        </w:rPr>
        <w:tab/>
      </w:r>
      <w:r w:rsidR="001D2843">
        <w:rPr>
          <w:rFonts w:cs="Calibri"/>
          <w:sz w:val="24"/>
          <w:szCs w:val="24"/>
        </w:rPr>
        <w:tab/>
      </w:r>
      <w:r w:rsidR="001D2843">
        <w:rPr>
          <w:rFonts w:cs="Calibri"/>
          <w:sz w:val="24"/>
          <w:szCs w:val="24"/>
        </w:rPr>
        <w:tab/>
      </w:r>
      <w:r w:rsidR="001D2843">
        <w:rPr>
          <w:rFonts w:cs="Calibri"/>
          <w:sz w:val="24"/>
          <w:szCs w:val="24"/>
        </w:rPr>
        <w:tab/>
      </w:r>
      <w:r w:rsidR="001D2843"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>4</w:t>
      </w:r>
      <w:r w:rsidR="001D2843">
        <w:rPr>
          <w:rFonts w:cs="Calibri"/>
          <w:sz w:val="24"/>
          <w:szCs w:val="24"/>
        </w:rPr>
        <w:tab/>
      </w:r>
      <w:r w:rsidR="001D2843"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>-</w:t>
      </w:r>
    </w:p>
    <w:p w14:paraId="79A05565" w14:textId="77777777" w:rsidR="001D2843" w:rsidRPr="00B51F0D" w:rsidRDefault="001D2843" w:rsidP="001D2843">
      <w:pPr>
        <w:ind w:left="360"/>
        <w:jc w:val="both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</w:rPr>
        <w:t xml:space="preserve">            BYT</w:t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  <w:t xml:space="preserve">          TOŻSAMOŚĆ</w:t>
      </w:r>
    </w:p>
    <w:p w14:paraId="16F8F1D7" w14:textId="77777777" w:rsidR="001D2843" w:rsidRDefault="001D2843" w:rsidP="001D2843">
      <w:pPr>
        <w:ind w:left="360"/>
        <w:jc w:val="both"/>
        <w:rPr>
          <w:rFonts w:cs="Calibri"/>
          <w:sz w:val="24"/>
          <w:szCs w:val="24"/>
        </w:rPr>
      </w:pPr>
    </w:p>
    <w:p w14:paraId="6762792E" w14:textId="77777777" w:rsidR="001D2843" w:rsidRDefault="001D2843" w:rsidP="001D2843">
      <w:pPr>
        <w:ind w:left="360"/>
        <w:jc w:val="both"/>
        <w:rPr>
          <w:rFonts w:cs="Calibri"/>
          <w:sz w:val="24"/>
          <w:szCs w:val="24"/>
        </w:rPr>
      </w:pPr>
    </w:p>
    <w:p w14:paraId="47CFBCC4" w14:textId="77777777" w:rsidR="001D2843" w:rsidRDefault="001D2843" w:rsidP="001D2843">
      <w:pPr>
        <w:jc w:val="both"/>
        <w:rPr>
          <w:rFonts w:cs="Calibri"/>
          <w:sz w:val="24"/>
          <w:szCs w:val="24"/>
        </w:rPr>
        <w:sectPr w:rsidR="001D2843" w:rsidSect="00FB5DF7">
          <w:pgSz w:w="16838" w:h="11906" w:orient="landscape" w:code="9"/>
          <w:pgMar w:top="1418" w:right="1418" w:bottom="1418" w:left="1418" w:header="709" w:footer="709" w:gutter="0"/>
          <w:cols w:space="708"/>
          <w:docGrid w:linePitch="360"/>
        </w:sectPr>
      </w:pPr>
    </w:p>
    <w:p w14:paraId="078989FE" w14:textId="77777777" w:rsidR="001D2843" w:rsidRPr="00D32A07" w:rsidRDefault="001D2843" w:rsidP="001D2843">
      <w:pPr>
        <w:jc w:val="both"/>
        <w:rPr>
          <w:rFonts w:cs="Calibri"/>
          <w:b/>
          <w:sz w:val="28"/>
          <w:szCs w:val="28"/>
        </w:rPr>
      </w:pPr>
      <w:r w:rsidRPr="003E43BF">
        <w:rPr>
          <w:rFonts w:cs="Calibri"/>
          <w:b/>
          <w:sz w:val="28"/>
          <w:szCs w:val="28"/>
        </w:rPr>
        <w:lastRenderedPageBreak/>
        <w:t>Program długoterminowy: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842"/>
        <w:gridCol w:w="1842"/>
        <w:gridCol w:w="1842"/>
        <w:gridCol w:w="1842"/>
        <w:gridCol w:w="1842"/>
      </w:tblGrid>
      <w:tr w:rsidR="001D2843" w14:paraId="718B1A32" w14:textId="77777777" w:rsidTr="00FB5DF7">
        <w:tc>
          <w:tcPr>
            <w:tcW w:w="7368" w:type="dxa"/>
            <w:gridSpan w:val="4"/>
          </w:tcPr>
          <w:p w14:paraId="427F8022" w14:textId="77777777" w:rsidR="001D2843" w:rsidRPr="00070D11" w:rsidRDefault="001D2843" w:rsidP="00FB5DF7">
            <w:pPr>
              <w:jc w:val="center"/>
              <w:rPr>
                <w:rFonts w:cs="Calibri"/>
                <w:b/>
                <w:sz w:val="28"/>
                <w:szCs w:val="28"/>
              </w:rPr>
            </w:pPr>
            <w:r w:rsidRPr="00070D11">
              <w:rPr>
                <w:rFonts w:cs="Calibri"/>
                <w:b/>
                <w:sz w:val="28"/>
                <w:szCs w:val="28"/>
              </w:rPr>
              <w:t>PLAN ROZOWOJU</w:t>
            </w:r>
          </w:p>
        </w:tc>
        <w:tc>
          <w:tcPr>
            <w:tcW w:w="1842" w:type="dxa"/>
          </w:tcPr>
          <w:p w14:paraId="30636E4C" w14:textId="77777777" w:rsidR="001D2843" w:rsidRPr="00070D11" w:rsidRDefault="001D2843" w:rsidP="00FB5DF7">
            <w:pPr>
              <w:jc w:val="both"/>
              <w:rPr>
                <w:rFonts w:cs="Calibri"/>
                <w:b/>
                <w:sz w:val="28"/>
                <w:szCs w:val="28"/>
              </w:rPr>
            </w:pPr>
            <w:r w:rsidRPr="00070D11">
              <w:rPr>
                <w:rFonts w:cs="Calibri"/>
                <w:b/>
                <w:sz w:val="28"/>
                <w:szCs w:val="28"/>
              </w:rPr>
              <w:t>PROGRAM ROZWOJU</w:t>
            </w:r>
          </w:p>
        </w:tc>
      </w:tr>
      <w:tr w:rsidR="001D2843" w14:paraId="1693136B" w14:textId="77777777" w:rsidTr="00FB5DF7">
        <w:tc>
          <w:tcPr>
            <w:tcW w:w="1842" w:type="dxa"/>
            <w:vMerge w:val="restart"/>
          </w:tcPr>
          <w:p w14:paraId="0078E009" w14:textId="77777777" w:rsidR="001D2843" w:rsidRPr="003E43BF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Cele jakie musimy osiągnąć</w:t>
            </w:r>
          </w:p>
        </w:tc>
        <w:tc>
          <w:tcPr>
            <w:tcW w:w="3684" w:type="dxa"/>
            <w:gridSpan w:val="2"/>
          </w:tcPr>
          <w:p w14:paraId="38377417" w14:textId="77777777" w:rsidR="001D2843" w:rsidRPr="003E43BF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 w:rsidRPr="003E43BF">
              <w:rPr>
                <w:rFonts w:cs="Calibri"/>
                <w:sz w:val="20"/>
                <w:szCs w:val="20"/>
              </w:rPr>
              <w:t>Co nam pomoże osiągnąć cel?</w:t>
            </w:r>
          </w:p>
        </w:tc>
        <w:tc>
          <w:tcPr>
            <w:tcW w:w="1842" w:type="dxa"/>
          </w:tcPr>
          <w:p w14:paraId="426D6063" w14:textId="77777777" w:rsidR="001D2843" w:rsidRPr="003E43BF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Co nam może przeszkodzić?</w:t>
            </w:r>
          </w:p>
        </w:tc>
        <w:tc>
          <w:tcPr>
            <w:tcW w:w="1842" w:type="dxa"/>
            <w:vMerge w:val="restart"/>
          </w:tcPr>
          <w:p w14:paraId="79178696" w14:textId="77777777" w:rsidR="001D2843" w:rsidRPr="003E43BF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Projekty, przedsięwzięcia jakie wykonamy?</w:t>
            </w:r>
          </w:p>
        </w:tc>
      </w:tr>
      <w:tr w:rsidR="001D2843" w14:paraId="2B1DB8AC" w14:textId="77777777" w:rsidTr="00FB5DF7">
        <w:tc>
          <w:tcPr>
            <w:tcW w:w="1842" w:type="dxa"/>
            <w:vMerge/>
          </w:tcPr>
          <w:p w14:paraId="235CAB24" w14:textId="77777777" w:rsidR="001D2843" w:rsidRDefault="001D2843" w:rsidP="00FB5DF7">
            <w:pPr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1842" w:type="dxa"/>
          </w:tcPr>
          <w:p w14:paraId="351E518E" w14:textId="77777777" w:rsidR="001D2843" w:rsidRPr="003E43BF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Zasoby których użyjemy</w:t>
            </w:r>
          </w:p>
        </w:tc>
        <w:tc>
          <w:tcPr>
            <w:tcW w:w="1842" w:type="dxa"/>
          </w:tcPr>
          <w:p w14:paraId="672B8761" w14:textId="77777777" w:rsidR="001D2843" w:rsidRPr="003E43BF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Silne strony jakie wykorzystamy</w:t>
            </w:r>
          </w:p>
        </w:tc>
        <w:tc>
          <w:tcPr>
            <w:tcW w:w="1842" w:type="dxa"/>
          </w:tcPr>
          <w:p w14:paraId="0BF5896E" w14:textId="77777777" w:rsidR="001D2843" w:rsidRPr="003E43BF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Słabe strony jakie możemy wyeliminować</w:t>
            </w:r>
          </w:p>
        </w:tc>
        <w:tc>
          <w:tcPr>
            <w:tcW w:w="1842" w:type="dxa"/>
            <w:vMerge/>
          </w:tcPr>
          <w:p w14:paraId="65A5F7BB" w14:textId="77777777" w:rsidR="001D2843" w:rsidRPr="003E43BF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</w:p>
        </w:tc>
      </w:tr>
      <w:tr w:rsidR="001D2843" w14:paraId="42D04AB6" w14:textId="77777777" w:rsidTr="00FB5DF7">
        <w:tc>
          <w:tcPr>
            <w:tcW w:w="9210" w:type="dxa"/>
            <w:gridSpan w:val="5"/>
          </w:tcPr>
          <w:p w14:paraId="2E425C00" w14:textId="77777777" w:rsidR="001D2843" w:rsidRPr="00070D11" w:rsidRDefault="001D2843" w:rsidP="00FB5DF7">
            <w:pPr>
              <w:jc w:val="center"/>
              <w:rPr>
                <w:rFonts w:cs="Calibri"/>
                <w:b/>
                <w:sz w:val="28"/>
                <w:szCs w:val="28"/>
              </w:rPr>
            </w:pPr>
            <w:r w:rsidRPr="00070D11">
              <w:rPr>
                <w:rFonts w:cs="Calibri"/>
                <w:b/>
                <w:sz w:val="28"/>
                <w:szCs w:val="28"/>
              </w:rPr>
              <w:t>TOŻSAMOŚĆ WSI I WARTOŚCI ŻYCIA WIEJSKIEGO</w:t>
            </w:r>
          </w:p>
        </w:tc>
      </w:tr>
      <w:tr w:rsidR="001D2843" w14:paraId="2F1B65AE" w14:textId="77777777" w:rsidTr="00FB5DF7">
        <w:tc>
          <w:tcPr>
            <w:tcW w:w="1842" w:type="dxa"/>
          </w:tcPr>
          <w:p w14:paraId="4BCEF25F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Propagowanie historii wsi i zachowanie dziedzictwa kulturowego </w:t>
            </w:r>
          </w:p>
          <w:p w14:paraId="5D350093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</w:p>
          <w:p w14:paraId="5563EDFA" w14:textId="77777777" w:rsidR="001D2843" w:rsidRPr="007B0087" w:rsidRDefault="001D2843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Zacieśnianie więzi międzyludzkich</w:t>
            </w:r>
          </w:p>
        </w:tc>
        <w:tc>
          <w:tcPr>
            <w:tcW w:w="1842" w:type="dxa"/>
          </w:tcPr>
          <w:p w14:paraId="75AD8335" w14:textId="718967D2" w:rsidR="001D2843" w:rsidRDefault="008C31FE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Lokalne </w:t>
            </w:r>
            <w:r w:rsidR="001D2843">
              <w:rPr>
                <w:rFonts w:cs="Calibri"/>
                <w:sz w:val="20"/>
                <w:szCs w:val="20"/>
              </w:rPr>
              <w:t>zabytki</w:t>
            </w:r>
          </w:p>
          <w:p w14:paraId="1C8F7DF8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</w:p>
          <w:p w14:paraId="47E0545B" w14:textId="10162036" w:rsidR="001D2843" w:rsidRDefault="008C31FE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Boisko wielofunkcyjne</w:t>
            </w:r>
          </w:p>
          <w:p w14:paraId="5DAE35AD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 </w:t>
            </w:r>
          </w:p>
          <w:p w14:paraId="041108EB" w14:textId="40DEA0F1" w:rsidR="008C31FE" w:rsidRPr="007B0087" w:rsidRDefault="008C31FE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Działalność OSP</w:t>
            </w:r>
          </w:p>
        </w:tc>
        <w:tc>
          <w:tcPr>
            <w:tcW w:w="1842" w:type="dxa"/>
          </w:tcPr>
          <w:p w14:paraId="55E051C2" w14:textId="42DE5548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Zaangażowanie mieszkańców</w:t>
            </w:r>
          </w:p>
          <w:p w14:paraId="19AD75CA" w14:textId="77777777" w:rsidR="001D2843" w:rsidRDefault="001D2843" w:rsidP="008C31FE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Zdolność do integracji wokół określonego celu</w:t>
            </w:r>
          </w:p>
          <w:p w14:paraId="2E8C98F5" w14:textId="77777777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</w:p>
          <w:p w14:paraId="62D4A8EC" w14:textId="77777777" w:rsidR="001D2843" w:rsidRPr="007B0087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Dobra współpraca z lokalnymi władzami</w:t>
            </w:r>
          </w:p>
        </w:tc>
        <w:tc>
          <w:tcPr>
            <w:tcW w:w="1842" w:type="dxa"/>
          </w:tcPr>
          <w:p w14:paraId="1729810C" w14:textId="6960D528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Pesymistyczne nastawienie części mieszkańców</w:t>
            </w:r>
          </w:p>
          <w:p w14:paraId="2C34CBDA" w14:textId="294223B6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Słaba promocja walorów sołectwa</w:t>
            </w:r>
          </w:p>
          <w:p w14:paraId="5D7A638A" w14:textId="00B134C5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14:paraId="0FD4F9DC" w14:textId="1C86F6A7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Migracja młodych ludzi do miasta</w:t>
            </w:r>
          </w:p>
          <w:p w14:paraId="78822FD4" w14:textId="77777777" w:rsidR="001D2843" w:rsidRPr="007B0087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Brak funduszy na realizację zaplanowanych działań</w:t>
            </w:r>
          </w:p>
        </w:tc>
        <w:tc>
          <w:tcPr>
            <w:tcW w:w="1842" w:type="dxa"/>
          </w:tcPr>
          <w:p w14:paraId="3571E016" w14:textId="351C5F76" w:rsidR="001D2843" w:rsidRDefault="008C31FE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Reaktywacja Koła Gospodyń Wiejskich</w:t>
            </w:r>
          </w:p>
          <w:p w14:paraId="6CAE806F" w14:textId="77777777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</w:p>
          <w:p w14:paraId="7D82175C" w14:textId="77777777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Podtrzymywanie tradycji sołeckich – tworzenie wieńca dożynkowego i kultywowanie tradycji dożynkowych</w:t>
            </w:r>
          </w:p>
          <w:p w14:paraId="2B4271FB" w14:textId="4FD544B4" w:rsidR="001D2843" w:rsidRPr="007B0087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</w:p>
        </w:tc>
      </w:tr>
      <w:tr w:rsidR="001D2843" w14:paraId="4F6E962A" w14:textId="77777777" w:rsidTr="00FB5DF7">
        <w:tc>
          <w:tcPr>
            <w:tcW w:w="9210" w:type="dxa"/>
            <w:gridSpan w:val="5"/>
          </w:tcPr>
          <w:p w14:paraId="4918973B" w14:textId="77777777" w:rsidR="001D2843" w:rsidRPr="00070D11" w:rsidRDefault="001D2843" w:rsidP="00FB5DF7">
            <w:pPr>
              <w:jc w:val="center"/>
              <w:rPr>
                <w:rFonts w:cs="Calibri"/>
                <w:b/>
                <w:sz w:val="28"/>
                <w:szCs w:val="28"/>
              </w:rPr>
            </w:pPr>
            <w:r w:rsidRPr="00070D11">
              <w:rPr>
                <w:rFonts w:cs="Calibri"/>
                <w:b/>
                <w:sz w:val="28"/>
                <w:szCs w:val="28"/>
              </w:rPr>
              <w:t>STANDARD ŻYCIA</w:t>
            </w:r>
          </w:p>
        </w:tc>
      </w:tr>
      <w:tr w:rsidR="001D2843" w14:paraId="300853C7" w14:textId="77777777" w:rsidTr="00FB5DF7">
        <w:tc>
          <w:tcPr>
            <w:tcW w:w="1842" w:type="dxa"/>
          </w:tcPr>
          <w:p w14:paraId="60839A07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Poprawa stanu infrastruktury społecznej i technicznej </w:t>
            </w:r>
          </w:p>
          <w:p w14:paraId="33B8F767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</w:p>
          <w:p w14:paraId="59F803BB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Wzrost świadomości ekologicznej mieszkańców</w:t>
            </w:r>
          </w:p>
          <w:p w14:paraId="1AB40A8E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</w:p>
          <w:p w14:paraId="0805B977" w14:textId="77777777" w:rsidR="001D2843" w:rsidRPr="007B0087" w:rsidRDefault="001D2843" w:rsidP="00FB5DF7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14:paraId="08607300" w14:textId="7FD8AC58" w:rsidR="001D2843" w:rsidRDefault="001C01FC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Świetlica wiejska</w:t>
            </w:r>
          </w:p>
          <w:p w14:paraId="150A9917" w14:textId="29AE4B77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Boisko </w:t>
            </w:r>
            <w:r w:rsidR="001C01FC">
              <w:rPr>
                <w:rFonts w:cs="Calibri"/>
                <w:sz w:val="20"/>
                <w:szCs w:val="20"/>
              </w:rPr>
              <w:t>wielofunkcyjne</w:t>
            </w:r>
          </w:p>
          <w:p w14:paraId="529FD55B" w14:textId="77777777" w:rsidR="001D2843" w:rsidRPr="007B0087" w:rsidRDefault="001D2843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Atrakcyjne tereny wypoczynkowe i rekreacyjne</w:t>
            </w:r>
          </w:p>
        </w:tc>
        <w:tc>
          <w:tcPr>
            <w:tcW w:w="1842" w:type="dxa"/>
          </w:tcPr>
          <w:p w14:paraId="58C8E145" w14:textId="77777777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Możliwość pozyskania środków z funduszy europejskich</w:t>
            </w:r>
          </w:p>
          <w:p w14:paraId="2D76EC69" w14:textId="77777777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</w:p>
          <w:p w14:paraId="4658318A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Pracowici i chętni do pomocy mieszkańcy</w:t>
            </w:r>
          </w:p>
          <w:p w14:paraId="40715A38" w14:textId="77777777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</w:p>
          <w:p w14:paraId="5B030CC7" w14:textId="77777777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Dobra współpraca z lokalnymi władzami</w:t>
            </w:r>
          </w:p>
          <w:p w14:paraId="579EDD13" w14:textId="04E0E5FC" w:rsidR="001C01FC" w:rsidRPr="007B0087" w:rsidRDefault="001C01FC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Działki przeznaczone pod działalność turystyczną</w:t>
            </w:r>
          </w:p>
        </w:tc>
        <w:tc>
          <w:tcPr>
            <w:tcW w:w="1842" w:type="dxa"/>
          </w:tcPr>
          <w:p w14:paraId="3EDF5AA8" w14:textId="147D7719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Braki w oświetleniu</w:t>
            </w:r>
            <w:r w:rsidR="001C01FC">
              <w:rPr>
                <w:rFonts w:cs="Calibri"/>
                <w:sz w:val="20"/>
                <w:szCs w:val="20"/>
              </w:rPr>
              <w:t xml:space="preserve"> ulicznym</w:t>
            </w:r>
          </w:p>
          <w:p w14:paraId="19A5C0D1" w14:textId="3871ACB4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Brak </w:t>
            </w:r>
            <w:r w:rsidR="001C01FC">
              <w:rPr>
                <w:rFonts w:cs="Calibri"/>
                <w:sz w:val="20"/>
                <w:szCs w:val="20"/>
              </w:rPr>
              <w:t>ciągu dla pieszych</w:t>
            </w:r>
          </w:p>
          <w:p w14:paraId="06E2C6FB" w14:textId="77777777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</w:p>
          <w:p w14:paraId="750DC23F" w14:textId="3C021F25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Nadmierna biurokracja hamująca inicjatywy społeczn</w:t>
            </w:r>
            <w:r w:rsidR="001C01FC">
              <w:rPr>
                <w:rFonts w:cs="Calibri"/>
                <w:sz w:val="20"/>
                <w:szCs w:val="20"/>
              </w:rPr>
              <w:t>e</w:t>
            </w:r>
          </w:p>
          <w:p w14:paraId="11642CCD" w14:textId="7BFB3C32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Niska świadomość życia w ekologii </w:t>
            </w:r>
          </w:p>
          <w:p w14:paraId="5FEC998E" w14:textId="6EADEB02" w:rsidR="001D2843" w:rsidRPr="007B0087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Degradacja środowiska naturalnego</w:t>
            </w:r>
          </w:p>
        </w:tc>
        <w:tc>
          <w:tcPr>
            <w:tcW w:w="1842" w:type="dxa"/>
          </w:tcPr>
          <w:p w14:paraId="71559911" w14:textId="11CC40F9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Uzupełnienie oświetlenia ulicznego</w:t>
            </w:r>
          </w:p>
          <w:p w14:paraId="1021411D" w14:textId="63E54C53" w:rsidR="001D2843" w:rsidRDefault="001D2843" w:rsidP="001C01FC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Montaż tabliczek dojazdowych</w:t>
            </w:r>
          </w:p>
          <w:p w14:paraId="66CBB5BF" w14:textId="77777777" w:rsidR="001D2843" w:rsidRPr="007B0087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Stworzenie zielonych zakątków z ławeczkami </w:t>
            </w:r>
          </w:p>
        </w:tc>
      </w:tr>
      <w:tr w:rsidR="001D2843" w14:paraId="16582322" w14:textId="77777777" w:rsidTr="00FB5DF7">
        <w:tc>
          <w:tcPr>
            <w:tcW w:w="9210" w:type="dxa"/>
            <w:gridSpan w:val="5"/>
          </w:tcPr>
          <w:p w14:paraId="4A82C8A4" w14:textId="77777777" w:rsidR="001D2843" w:rsidRPr="00070D11" w:rsidRDefault="001D2843" w:rsidP="00FB5DF7">
            <w:pPr>
              <w:jc w:val="center"/>
              <w:rPr>
                <w:rFonts w:cs="Calibri"/>
                <w:b/>
                <w:sz w:val="28"/>
                <w:szCs w:val="28"/>
              </w:rPr>
            </w:pPr>
            <w:r w:rsidRPr="00070D11">
              <w:rPr>
                <w:rFonts w:cs="Calibri"/>
                <w:b/>
                <w:sz w:val="28"/>
                <w:szCs w:val="28"/>
              </w:rPr>
              <w:lastRenderedPageBreak/>
              <w:t>JAKOŚĆ ŻYCIA</w:t>
            </w:r>
          </w:p>
        </w:tc>
      </w:tr>
      <w:tr w:rsidR="001D2843" w14:paraId="5FC41710" w14:textId="77777777" w:rsidTr="00FB5DF7">
        <w:tc>
          <w:tcPr>
            <w:tcW w:w="1842" w:type="dxa"/>
          </w:tcPr>
          <w:p w14:paraId="4EF80EE0" w14:textId="0A1A5E0E" w:rsidR="001D2843" w:rsidRDefault="001D2843" w:rsidP="001C01FC">
            <w:pPr>
              <w:rPr>
                <w:rFonts w:cs="Calibri"/>
                <w:sz w:val="20"/>
                <w:szCs w:val="20"/>
              </w:rPr>
            </w:pPr>
            <w:r w:rsidRPr="008239F8">
              <w:rPr>
                <w:rFonts w:cs="Calibri"/>
                <w:sz w:val="20"/>
                <w:szCs w:val="20"/>
              </w:rPr>
              <w:t>Poprawa estetyki i wizerunku wsi</w:t>
            </w:r>
          </w:p>
          <w:p w14:paraId="1D5F93CC" w14:textId="77777777" w:rsidR="001D2843" w:rsidRPr="007B0087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Stworzenie kółek zainteresowań</w:t>
            </w:r>
          </w:p>
        </w:tc>
        <w:tc>
          <w:tcPr>
            <w:tcW w:w="1842" w:type="dxa"/>
          </w:tcPr>
          <w:p w14:paraId="5E7D70FB" w14:textId="211DAA48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Boisko sportowe</w:t>
            </w:r>
          </w:p>
          <w:p w14:paraId="0D64339D" w14:textId="7EA14940" w:rsidR="001D2843" w:rsidRPr="007B0087" w:rsidRDefault="001C01FC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Działalność OSP</w:t>
            </w:r>
          </w:p>
        </w:tc>
        <w:tc>
          <w:tcPr>
            <w:tcW w:w="1842" w:type="dxa"/>
          </w:tcPr>
          <w:p w14:paraId="581CCD20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Pracowici i chętni do pomocy mieszkańcy</w:t>
            </w:r>
          </w:p>
          <w:p w14:paraId="63F61C37" w14:textId="77777777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</w:p>
          <w:p w14:paraId="73A550C7" w14:textId="77777777" w:rsidR="001D2843" w:rsidRPr="007B0087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Dostęp mieszkańców do szybkiego Internetu</w:t>
            </w:r>
          </w:p>
        </w:tc>
        <w:tc>
          <w:tcPr>
            <w:tcW w:w="1842" w:type="dxa"/>
          </w:tcPr>
          <w:p w14:paraId="2818EA97" w14:textId="77777777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 w:rsidRPr="008239F8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14:paraId="5EEC65EA" w14:textId="77777777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</w:p>
          <w:p w14:paraId="2E0EB1A7" w14:textId="1432A30C" w:rsidR="001D2843" w:rsidRDefault="001C01FC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Starzejące się społeczeństwo</w:t>
            </w:r>
          </w:p>
          <w:p w14:paraId="05D1F9D9" w14:textId="77777777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</w:p>
          <w:p w14:paraId="636AAA3C" w14:textId="77777777" w:rsidR="001D2843" w:rsidRPr="007B0087" w:rsidRDefault="001D2843" w:rsidP="00AC4D2E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Brak środków komunikacji publicznej</w:t>
            </w:r>
          </w:p>
        </w:tc>
        <w:tc>
          <w:tcPr>
            <w:tcW w:w="1842" w:type="dxa"/>
          </w:tcPr>
          <w:p w14:paraId="0E11A6AD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  <w:r w:rsidRPr="008239F8">
              <w:rPr>
                <w:rFonts w:cs="Calibri"/>
                <w:sz w:val="20"/>
                <w:szCs w:val="20"/>
              </w:rPr>
              <w:t>Budowa ścieżek rowerowych</w:t>
            </w:r>
            <w:r>
              <w:rPr>
                <w:rFonts w:cs="Calibri"/>
                <w:sz w:val="20"/>
                <w:szCs w:val="20"/>
              </w:rPr>
              <w:t xml:space="preserve"> </w:t>
            </w:r>
          </w:p>
          <w:p w14:paraId="5B7A4E16" w14:textId="4ABEAA89" w:rsidR="001C01FC" w:rsidRDefault="001C01FC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Reaktywacja K</w:t>
            </w:r>
            <w:r w:rsidR="00AC4D2E">
              <w:rPr>
                <w:rFonts w:cs="Calibri"/>
                <w:sz w:val="20"/>
                <w:szCs w:val="20"/>
              </w:rPr>
              <w:t>G</w:t>
            </w:r>
            <w:r>
              <w:rPr>
                <w:rFonts w:cs="Calibri"/>
                <w:sz w:val="20"/>
                <w:szCs w:val="20"/>
              </w:rPr>
              <w:t>W</w:t>
            </w:r>
          </w:p>
          <w:p w14:paraId="0FA11B5F" w14:textId="27ACB53F" w:rsidR="00AC4D2E" w:rsidRDefault="00AC4D2E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Pełniejsze wykorzystanie zbiorników pod kątem turystycznym i rekreacyjnym</w:t>
            </w:r>
          </w:p>
          <w:p w14:paraId="238C7DD5" w14:textId="642ADD57" w:rsidR="001D2843" w:rsidRPr="007B0087" w:rsidRDefault="001D2843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Organizacja warsztatów skierowanych do różnych wiekowo grup mieszkańców</w:t>
            </w:r>
          </w:p>
        </w:tc>
      </w:tr>
      <w:tr w:rsidR="001D2843" w14:paraId="55C65EA0" w14:textId="77777777" w:rsidTr="00FB5DF7">
        <w:tc>
          <w:tcPr>
            <w:tcW w:w="9210" w:type="dxa"/>
            <w:gridSpan w:val="5"/>
          </w:tcPr>
          <w:p w14:paraId="00B5B3FB" w14:textId="77777777" w:rsidR="001D2843" w:rsidRPr="00070D11" w:rsidRDefault="001D2843" w:rsidP="00FB5DF7">
            <w:pPr>
              <w:jc w:val="center"/>
              <w:rPr>
                <w:rFonts w:cs="Calibri"/>
                <w:b/>
                <w:sz w:val="28"/>
                <w:szCs w:val="28"/>
              </w:rPr>
            </w:pPr>
            <w:r w:rsidRPr="00070D11">
              <w:rPr>
                <w:rFonts w:cs="Calibri"/>
                <w:b/>
                <w:sz w:val="28"/>
                <w:szCs w:val="28"/>
              </w:rPr>
              <w:t>BYT</w:t>
            </w:r>
          </w:p>
        </w:tc>
      </w:tr>
      <w:tr w:rsidR="001D2843" w14:paraId="530B99BB" w14:textId="77777777" w:rsidTr="00FB5DF7">
        <w:tc>
          <w:tcPr>
            <w:tcW w:w="1842" w:type="dxa"/>
          </w:tcPr>
          <w:p w14:paraId="3629140B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Rozwój małej przedsiębiorczości</w:t>
            </w:r>
          </w:p>
          <w:p w14:paraId="60F2A8DC" w14:textId="77777777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</w:p>
          <w:p w14:paraId="5844E8F8" w14:textId="77777777" w:rsidR="001D2843" w:rsidRPr="007B0087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Promocja wsi </w:t>
            </w:r>
          </w:p>
        </w:tc>
        <w:tc>
          <w:tcPr>
            <w:tcW w:w="1842" w:type="dxa"/>
          </w:tcPr>
          <w:p w14:paraId="66AA6542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Tereny pod rozbudowę</w:t>
            </w:r>
          </w:p>
          <w:p w14:paraId="31FB75C9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</w:p>
          <w:p w14:paraId="16E26D93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Działalność miejscowych przedsiębiorców</w:t>
            </w:r>
          </w:p>
          <w:p w14:paraId="079253CF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</w:p>
          <w:p w14:paraId="13A5D08B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</w:p>
          <w:p w14:paraId="5B3E1BA4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</w:p>
          <w:p w14:paraId="78B756CA" w14:textId="77777777" w:rsidR="001D2843" w:rsidRPr="007B0087" w:rsidRDefault="001D2843" w:rsidP="00FB5DF7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14:paraId="2C897906" w14:textId="77777777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Postawy przedsiębiorcze</w:t>
            </w:r>
          </w:p>
          <w:p w14:paraId="30F4958D" w14:textId="77777777" w:rsidR="001D2843" w:rsidRDefault="001D2843" w:rsidP="00FB5DF7">
            <w:pPr>
              <w:jc w:val="both"/>
              <w:rPr>
                <w:rFonts w:cs="Calibri"/>
                <w:sz w:val="20"/>
                <w:szCs w:val="20"/>
              </w:rPr>
            </w:pPr>
          </w:p>
          <w:p w14:paraId="321A08CE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Bliskie sąsiedztwo kopalni</w:t>
            </w:r>
          </w:p>
          <w:p w14:paraId="482FC3CD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</w:p>
          <w:p w14:paraId="6B777200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Dobra współpraca z władzami lokalnymi</w:t>
            </w:r>
          </w:p>
          <w:p w14:paraId="605D64BB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</w:p>
          <w:p w14:paraId="79EE4826" w14:textId="77777777" w:rsidR="001D2843" w:rsidRPr="007B0087" w:rsidRDefault="001D2843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Fundusze gminne i europejskie </w:t>
            </w:r>
          </w:p>
        </w:tc>
        <w:tc>
          <w:tcPr>
            <w:tcW w:w="1842" w:type="dxa"/>
          </w:tcPr>
          <w:p w14:paraId="4552E16D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Obawa przed prowadzeniem działalności gospodarczej na własny rachunek.</w:t>
            </w:r>
          </w:p>
          <w:p w14:paraId="179EE3BF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</w:p>
          <w:p w14:paraId="4593E55C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Kryzys gospodarczy</w:t>
            </w:r>
          </w:p>
          <w:p w14:paraId="55D2E57E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</w:p>
          <w:p w14:paraId="16BB0245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Trudności w dostępie do środków finansowych</w:t>
            </w:r>
          </w:p>
          <w:p w14:paraId="1F52CF56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</w:p>
          <w:p w14:paraId="6B3C0D44" w14:textId="77777777" w:rsidR="001D2843" w:rsidRPr="007B0087" w:rsidRDefault="001D2843" w:rsidP="00AC4D2E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14:paraId="79D5C783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Udział w szkoleniach i warsztatach zachęcających do własnej działalności</w:t>
            </w:r>
          </w:p>
          <w:p w14:paraId="1953D651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</w:p>
          <w:p w14:paraId="4051A04A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Organizacja szkoleń z zakresu przygotowania wniosków o pozyskanie dotacji </w:t>
            </w:r>
          </w:p>
          <w:p w14:paraId="167F1FEF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</w:p>
          <w:p w14:paraId="25F8E0A1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Promocja sołectwa na stronach internetowych</w:t>
            </w:r>
          </w:p>
          <w:p w14:paraId="57CE3AEE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</w:p>
          <w:p w14:paraId="6B73C2F8" w14:textId="74A6AE2C" w:rsidR="001D2843" w:rsidRPr="007B0087" w:rsidRDefault="001D2843" w:rsidP="00FB5DF7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Wzmacnianie współpracy z innymi sołectwami w gminie</w:t>
            </w:r>
          </w:p>
        </w:tc>
      </w:tr>
    </w:tbl>
    <w:p w14:paraId="7F157BAA" w14:textId="77777777" w:rsidR="001D2843" w:rsidRDefault="001D2843" w:rsidP="001D2843">
      <w:pPr>
        <w:jc w:val="both"/>
        <w:rPr>
          <w:rFonts w:cs="Calibri"/>
          <w:sz w:val="24"/>
          <w:szCs w:val="24"/>
        </w:rPr>
        <w:sectPr w:rsidR="001D2843" w:rsidSect="00FB5DF7"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p w14:paraId="763615B3" w14:textId="77777777" w:rsidR="001D2843" w:rsidRDefault="001D2843" w:rsidP="001D2843">
      <w:pPr>
        <w:rPr>
          <w:rFonts w:cs="Calibri"/>
          <w:b/>
          <w:sz w:val="28"/>
          <w:szCs w:val="28"/>
        </w:rPr>
      </w:pPr>
      <w:r w:rsidRPr="00070D11">
        <w:rPr>
          <w:rFonts w:cs="Calibri"/>
          <w:b/>
          <w:sz w:val="28"/>
          <w:szCs w:val="28"/>
        </w:rPr>
        <w:lastRenderedPageBreak/>
        <w:t xml:space="preserve">Program krótkoterminowy: </w:t>
      </w:r>
    </w:p>
    <w:p w14:paraId="13EB786E" w14:textId="77777777" w:rsidR="001D2843" w:rsidRDefault="001D2843" w:rsidP="001D2843">
      <w:pPr>
        <w:rPr>
          <w:rFonts w:cs="Calibri"/>
          <w:b/>
          <w:sz w:val="28"/>
          <w:szCs w:val="28"/>
        </w:rPr>
      </w:pPr>
    </w:p>
    <w:tbl>
      <w:tblPr>
        <w:tblStyle w:val="Tabela-Siatka"/>
        <w:tblW w:w="0" w:type="auto"/>
        <w:tblInd w:w="-318" w:type="dxa"/>
        <w:tblLook w:val="04A0" w:firstRow="1" w:lastRow="0" w:firstColumn="1" w:lastColumn="0" w:noHBand="0" w:noVBand="1"/>
      </w:tblPr>
      <w:tblGrid>
        <w:gridCol w:w="1487"/>
        <w:gridCol w:w="1363"/>
        <w:gridCol w:w="1338"/>
        <w:gridCol w:w="1682"/>
        <w:gridCol w:w="1294"/>
        <w:gridCol w:w="1199"/>
        <w:gridCol w:w="1243"/>
      </w:tblGrid>
      <w:tr w:rsidR="001D2843" w14:paraId="1C217F19" w14:textId="77777777" w:rsidTr="00FB5DF7">
        <w:tc>
          <w:tcPr>
            <w:tcW w:w="1593" w:type="dxa"/>
            <w:vMerge w:val="restart"/>
          </w:tcPr>
          <w:p w14:paraId="4B77C5F0" w14:textId="77777777" w:rsidR="001D2843" w:rsidRPr="008204E3" w:rsidRDefault="001D2843" w:rsidP="00FB5DF7">
            <w:pPr>
              <w:rPr>
                <w:rFonts w:cs="Calibri"/>
                <w:b/>
                <w:sz w:val="24"/>
                <w:szCs w:val="24"/>
              </w:rPr>
            </w:pPr>
            <w:r w:rsidRPr="008204E3">
              <w:rPr>
                <w:rFonts w:cs="Calibri"/>
                <w:b/>
                <w:sz w:val="24"/>
                <w:szCs w:val="24"/>
              </w:rPr>
              <w:t>Kluczowy problem</w:t>
            </w:r>
          </w:p>
        </w:tc>
        <w:tc>
          <w:tcPr>
            <w:tcW w:w="1338" w:type="dxa"/>
            <w:vMerge w:val="restart"/>
          </w:tcPr>
          <w:p w14:paraId="4CF167F2" w14:textId="77777777" w:rsidR="001D2843" w:rsidRPr="008204E3" w:rsidRDefault="001D2843" w:rsidP="00FB5DF7">
            <w:pPr>
              <w:rPr>
                <w:rFonts w:cs="Calibri"/>
                <w:b/>
                <w:sz w:val="24"/>
                <w:szCs w:val="24"/>
              </w:rPr>
            </w:pPr>
            <w:r w:rsidRPr="008204E3">
              <w:rPr>
                <w:rFonts w:cs="Calibri"/>
                <w:b/>
                <w:sz w:val="24"/>
                <w:szCs w:val="24"/>
              </w:rPr>
              <w:t>Odpowiedź</w:t>
            </w:r>
          </w:p>
        </w:tc>
        <w:tc>
          <w:tcPr>
            <w:tcW w:w="1296" w:type="dxa"/>
            <w:vMerge w:val="restart"/>
          </w:tcPr>
          <w:p w14:paraId="642D8DFF" w14:textId="77777777" w:rsidR="001D2843" w:rsidRPr="008204E3" w:rsidRDefault="001D2843" w:rsidP="00FB5DF7">
            <w:pPr>
              <w:rPr>
                <w:rFonts w:cs="Calibri"/>
                <w:b/>
                <w:sz w:val="24"/>
                <w:szCs w:val="24"/>
              </w:rPr>
            </w:pPr>
            <w:r w:rsidRPr="008204E3">
              <w:rPr>
                <w:rFonts w:cs="Calibri"/>
                <w:b/>
                <w:sz w:val="24"/>
                <w:szCs w:val="24"/>
              </w:rPr>
              <w:t>Propozycja projektu</w:t>
            </w:r>
          </w:p>
        </w:tc>
        <w:tc>
          <w:tcPr>
            <w:tcW w:w="2953" w:type="dxa"/>
            <w:gridSpan w:val="2"/>
          </w:tcPr>
          <w:p w14:paraId="42AD5CBC" w14:textId="77777777" w:rsidR="001D2843" w:rsidRPr="008204E3" w:rsidRDefault="001D2843" w:rsidP="00FB5DF7">
            <w:pPr>
              <w:rPr>
                <w:rFonts w:cs="Calibri"/>
                <w:b/>
                <w:sz w:val="24"/>
                <w:szCs w:val="24"/>
              </w:rPr>
            </w:pPr>
            <w:r w:rsidRPr="008204E3">
              <w:rPr>
                <w:rFonts w:cs="Calibri"/>
                <w:b/>
                <w:sz w:val="24"/>
                <w:szCs w:val="24"/>
              </w:rPr>
              <w:t>Czy nas stać na realizację</w:t>
            </w:r>
          </w:p>
        </w:tc>
        <w:tc>
          <w:tcPr>
            <w:tcW w:w="1190" w:type="dxa"/>
            <w:vMerge w:val="restart"/>
          </w:tcPr>
          <w:p w14:paraId="0FCB5DC2" w14:textId="77777777" w:rsidR="001D2843" w:rsidRPr="008204E3" w:rsidRDefault="001D2843" w:rsidP="00FB5DF7">
            <w:pPr>
              <w:rPr>
                <w:rFonts w:cs="Calibri"/>
                <w:b/>
                <w:sz w:val="24"/>
                <w:szCs w:val="24"/>
              </w:rPr>
            </w:pPr>
            <w:r w:rsidRPr="008204E3">
              <w:rPr>
                <w:rFonts w:cs="Calibri"/>
                <w:b/>
                <w:sz w:val="24"/>
                <w:szCs w:val="24"/>
              </w:rPr>
              <w:t>Punktacja</w:t>
            </w:r>
          </w:p>
        </w:tc>
        <w:tc>
          <w:tcPr>
            <w:tcW w:w="1234" w:type="dxa"/>
            <w:vMerge w:val="restart"/>
          </w:tcPr>
          <w:p w14:paraId="07D89D91" w14:textId="77777777" w:rsidR="001D2843" w:rsidRPr="008204E3" w:rsidRDefault="001D2843" w:rsidP="00FB5DF7">
            <w:pPr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H</w:t>
            </w:r>
            <w:r w:rsidRPr="008204E3">
              <w:rPr>
                <w:rFonts w:cs="Calibri"/>
                <w:b/>
                <w:sz w:val="24"/>
                <w:szCs w:val="24"/>
              </w:rPr>
              <w:t>ierarchia</w:t>
            </w:r>
          </w:p>
        </w:tc>
      </w:tr>
      <w:tr w:rsidR="001D2843" w14:paraId="167A2B5B" w14:textId="77777777" w:rsidTr="00FB5DF7">
        <w:tc>
          <w:tcPr>
            <w:tcW w:w="1593" w:type="dxa"/>
            <w:vMerge/>
          </w:tcPr>
          <w:p w14:paraId="4C159721" w14:textId="77777777" w:rsidR="001D2843" w:rsidRPr="008204E3" w:rsidRDefault="001D2843" w:rsidP="00FB5DF7">
            <w:pPr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338" w:type="dxa"/>
            <w:vMerge/>
          </w:tcPr>
          <w:p w14:paraId="7353BDE7" w14:textId="77777777" w:rsidR="001D2843" w:rsidRPr="008204E3" w:rsidRDefault="001D2843" w:rsidP="00FB5DF7">
            <w:pPr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296" w:type="dxa"/>
            <w:vMerge/>
          </w:tcPr>
          <w:p w14:paraId="6EA93CDA" w14:textId="77777777" w:rsidR="001D2843" w:rsidRPr="008204E3" w:rsidRDefault="001D2843" w:rsidP="00FB5DF7">
            <w:pPr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669" w:type="dxa"/>
          </w:tcPr>
          <w:p w14:paraId="6D9073CC" w14:textId="77777777" w:rsidR="001D2843" w:rsidRPr="008204E3" w:rsidRDefault="001D2843" w:rsidP="00FB5DF7">
            <w:pPr>
              <w:rPr>
                <w:rFonts w:cs="Calibri"/>
                <w:b/>
                <w:sz w:val="24"/>
                <w:szCs w:val="24"/>
              </w:rPr>
            </w:pPr>
            <w:r w:rsidRPr="008204E3">
              <w:rPr>
                <w:rFonts w:cs="Calibri"/>
                <w:b/>
                <w:sz w:val="24"/>
                <w:szCs w:val="24"/>
              </w:rPr>
              <w:t>Organizacyjnie</w:t>
            </w:r>
          </w:p>
        </w:tc>
        <w:tc>
          <w:tcPr>
            <w:tcW w:w="1284" w:type="dxa"/>
          </w:tcPr>
          <w:p w14:paraId="59B75C02" w14:textId="77777777" w:rsidR="001D2843" w:rsidRPr="008204E3" w:rsidRDefault="001D2843" w:rsidP="00FB5DF7">
            <w:pPr>
              <w:rPr>
                <w:rFonts w:cs="Calibri"/>
                <w:b/>
                <w:sz w:val="24"/>
                <w:szCs w:val="24"/>
              </w:rPr>
            </w:pPr>
            <w:r w:rsidRPr="008204E3">
              <w:rPr>
                <w:rFonts w:cs="Calibri"/>
                <w:b/>
                <w:sz w:val="24"/>
                <w:szCs w:val="24"/>
              </w:rPr>
              <w:t>Finansowo</w:t>
            </w:r>
          </w:p>
        </w:tc>
        <w:tc>
          <w:tcPr>
            <w:tcW w:w="1190" w:type="dxa"/>
            <w:vMerge/>
          </w:tcPr>
          <w:p w14:paraId="6A519F27" w14:textId="77777777" w:rsidR="001D2843" w:rsidRPr="008204E3" w:rsidRDefault="001D2843" w:rsidP="00FB5DF7">
            <w:pPr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234" w:type="dxa"/>
            <w:vMerge/>
          </w:tcPr>
          <w:p w14:paraId="5853809F" w14:textId="77777777" w:rsidR="001D2843" w:rsidRPr="008204E3" w:rsidRDefault="001D2843" w:rsidP="00FB5DF7">
            <w:pPr>
              <w:rPr>
                <w:rFonts w:cs="Calibri"/>
                <w:b/>
                <w:sz w:val="24"/>
                <w:szCs w:val="24"/>
              </w:rPr>
            </w:pPr>
          </w:p>
        </w:tc>
      </w:tr>
      <w:tr w:rsidR="001D2843" w14:paraId="4D028B58" w14:textId="77777777" w:rsidTr="00FB5DF7">
        <w:tc>
          <w:tcPr>
            <w:tcW w:w="1593" w:type="dxa"/>
          </w:tcPr>
          <w:p w14:paraId="67DE027F" w14:textId="77777777" w:rsidR="001D2843" w:rsidRPr="008204E3" w:rsidRDefault="001D2843" w:rsidP="00FB5DF7">
            <w:pPr>
              <w:rPr>
                <w:rFonts w:cs="Calibri"/>
                <w:b/>
                <w:sz w:val="18"/>
                <w:szCs w:val="18"/>
              </w:rPr>
            </w:pPr>
            <w:r w:rsidRPr="008204E3">
              <w:rPr>
                <w:rFonts w:cs="Calibri"/>
                <w:b/>
                <w:sz w:val="18"/>
                <w:szCs w:val="18"/>
              </w:rPr>
              <w:t>Co nas najbardziej zintegruje?</w:t>
            </w:r>
          </w:p>
        </w:tc>
        <w:tc>
          <w:tcPr>
            <w:tcW w:w="1338" w:type="dxa"/>
          </w:tcPr>
          <w:p w14:paraId="4B12A411" w14:textId="77777777" w:rsidR="001D2843" w:rsidRPr="008204E3" w:rsidRDefault="001D2843" w:rsidP="00FB5DF7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Wspólne działanie na rzecz poprawy jakości życia mieszkańców</w:t>
            </w:r>
          </w:p>
        </w:tc>
        <w:tc>
          <w:tcPr>
            <w:tcW w:w="1296" w:type="dxa"/>
          </w:tcPr>
          <w:p w14:paraId="252D0987" w14:textId="2320AAEA" w:rsidR="001D2843" w:rsidRPr="008204E3" w:rsidRDefault="00225173" w:rsidP="00FB5DF7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</w:t>
            </w:r>
            <w:r w:rsidR="001D2843">
              <w:rPr>
                <w:rFonts w:cs="Calibri"/>
                <w:sz w:val="18"/>
                <w:szCs w:val="18"/>
              </w:rPr>
              <w:t xml:space="preserve">spólne porządkowanie terenów wokół świetlicy wiejskiej lub placu zabaw </w:t>
            </w:r>
          </w:p>
        </w:tc>
        <w:tc>
          <w:tcPr>
            <w:tcW w:w="1669" w:type="dxa"/>
          </w:tcPr>
          <w:p w14:paraId="4BD3425B" w14:textId="77777777" w:rsidR="001D2843" w:rsidRPr="008204E3" w:rsidRDefault="001D2843" w:rsidP="00FB5DF7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284" w:type="dxa"/>
          </w:tcPr>
          <w:p w14:paraId="02A56D63" w14:textId="77777777" w:rsidR="001D2843" w:rsidRPr="008204E3" w:rsidRDefault="001D2843" w:rsidP="00FB5DF7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190" w:type="dxa"/>
          </w:tcPr>
          <w:p w14:paraId="1F6217A7" w14:textId="2F4CFE2B" w:rsidR="001D2843" w:rsidRPr="008204E3" w:rsidRDefault="00225173" w:rsidP="00FB5DF7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2</w:t>
            </w:r>
          </w:p>
        </w:tc>
        <w:tc>
          <w:tcPr>
            <w:tcW w:w="1234" w:type="dxa"/>
          </w:tcPr>
          <w:p w14:paraId="11322D5A" w14:textId="677517BD" w:rsidR="001D2843" w:rsidRPr="008204E3" w:rsidRDefault="00225173" w:rsidP="00FB5DF7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</w:t>
            </w:r>
          </w:p>
        </w:tc>
      </w:tr>
      <w:tr w:rsidR="001D2843" w14:paraId="57FEB70C" w14:textId="77777777" w:rsidTr="00FB5DF7">
        <w:tc>
          <w:tcPr>
            <w:tcW w:w="1593" w:type="dxa"/>
          </w:tcPr>
          <w:p w14:paraId="75A88AE7" w14:textId="77777777" w:rsidR="001D2843" w:rsidRPr="008204E3" w:rsidRDefault="001D2843" w:rsidP="00FB5DF7">
            <w:pPr>
              <w:rPr>
                <w:rFonts w:cs="Calibri"/>
                <w:b/>
                <w:sz w:val="18"/>
                <w:szCs w:val="18"/>
              </w:rPr>
            </w:pPr>
            <w:r w:rsidRPr="008204E3">
              <w:rPr>
                <w:rFonts w:cs="Calibri"/>
                <w:b/>
                <w:sz w:val="18"/>
                <w:szCs w:val="18"/>
              </w:rPr>
              <w:t>Na czym nam najbardziej zależy?</w:t>
            </w:r>
          </w:p>
        </w:tc>
        <w:tc>
          <w:tcPr>
            <w:tcW w:w="1338" w:type="dxa"/>
          </w:tcPr>
          <w:p w14:paraId="59AACABF" w14:textId="77777777" w:rsidR="00225173" w:rsidRDefault="00225173" w:rsidP="00225173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Promocja wsi i integracja mieszkańców</w:t>
            </w:r>
          </w:p>
          <w:p w14:paraId="5DE5BB40" w14:textId="7D20C7F0" w:rsidR="001D2843" w:rsidRPr="008204E3" w:rsidRDefault="001D2843" w:rsidP="00FB5DF7">
            <w:pPr>
              <w:rPr>
                <w:rFonts w:cs="Calibri"/>
                <w:sz w:val="18"/>
                <w:szCs w:val="18"/>
              </w:rPr>
            </w:pPr>
          </w:p>
        </w:tc>
        <w:tc>
          <w:tcPr>
            <w:tcW w:w="1296" w:type="dxa"/>
          </w:tcPr>
          <w:p w14:paraId="514D5F7D" w14:textId="04D51438" w:rsidR="001D2843" w:rsidRPr="008204E3" w:rsidRDefault="00225173" w:rsidP="00FB5DF7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Montaż tablicy z mapą sołectwa i „wit</w:t>
            </w:r>
            <w:r w:rsidR="009C029A">
              <w:rPr>
                <w:rFonts w:cs="Calibri"/>
                <w:sz w:val="18"/>
                <w:szCs w:val="18"/>
              </w:rPr>
              <w:t>a</w:t>
            </w:r>
            <w:r>
              <w:rPr>
                <w:rFonts w:cs="Calibri"/>
                <w:sz w:val="18"/>
                <w:szCs w:val="18"/>
              </w:rPr>
              <w:t>cza”</w:t>
            </w:r>
          </w:p>
        </w:tc>
        <w:tc>
          <w:tcPr>
            <w:tcW w:w="1669" w:type="dxa"/>
          </w:tcPr>
          <w:p w14:paraId="20552510" w14:textId="77777777" w:rsidR="001D2843" w:rsidRPr="008204E3" w:rsidRDefault="001D2843" w:rsidP="00FB5DF7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284" w:type="dxa"/>
          </w:tcPr>
          <w:p w14:paraId="7D7BAACE" w14:textId="77777777" w:rsidR="001D2843" w:rsidRPr="008204E3" w:rsidRDefault="001D2843" w:rsidP="00FB5DF7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90" w:type="dxa"/>
          </w:tcPr>
          <w:p w14:paraId="0C54926E" w14:textId="57A85F8F" w:rsidR="001D2843" w:rsidRPr="008204E3" w:rsidRDefault="00225173" w:rsidP="00FB5DF7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4</w:t>
            </w:r>
          </w:p>
        </w:tc>
        <w:tc>
          <w:tcPr>
            <w:tcW w:w="1234" w:type="dxa"/>
          </w:tcPr>
          <w:p w14:paraId="23824786" w14:textId="645DA712" w:rsidR="001D2843" w:rsidRPr="008204E3" w:rsidRDefault="001D2843" w:rsidP="00FB5DF7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</w:t>
            </w:r>
            <w:r w:rsidR="00225173">
              <w:rPr>
                <w:rFonts w:cs="Calibri"/>
                <w:sz w:val="18"/>
                <w:szCs w:val="18"/>
              </w:rPr>
              <w:t>II</w:t>
            </w:r>
          </w:p>
        </w:tc>
      </w:tr>
      <w:tr w:rsidR="001D2843" w14:paraId="6A90282F" w14:textId="77777777" w:rsidTr="00FB5DF7">
        <w:tc>
          <w:tcPr>
            <w:tcW w:w="1593" w:type="dxa"/>
          </w:tcPr>
          <w:p w14:paraId="61C11941" w14:textId="77777777" w:rsidR="001D2843" w:rsidRPr="008204E3" w:rsidRDefault="001D2843" w:rsidP="00FB5DF7">
            <w:pPr>
              <w:rPr>
                <w:rFonts w:cs="Calibri"/>
                <w:b/>
                <w:sz w:val="18"/>
                <w:szCs w:val="18"/>
              </w:rPr>
            </w:pPr>
            <w:r w:rsidRPr="008204E3">
              <w:rPr>
                <w:rFonts w:cs="Calibri"/>
                <w:b/>
                <w:sz w:val="18"/>
                <w:szCs w:val="18"/>
              </w:rPr>
              <w:t>Co nam najbardziej przeszkadza?</w:t>
            </w:r>
          </w:p>
        </w:tc>
        <w:tc>
          <w:tcPr>
            <w:tcW w:w="1338" w:type="dxa"/>
          </w:tcPr>
          <w:p w14:paraId="46DF6C82" w14:textId="654048E7" w:rsidR="001D2843" w:rsidRDefault="00225173" w:rsidP="00FB5DF7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Brak publicznej sieci komunikacyjnej</w:t>
            </w:r>
          </w:p>
          <w:p w14:paraId="0452841B" w14:textId="77777777" w:rsidR="001D2843" w:rsidRPr="008204E3" w:rsidRDefault="001D2843" w:rsidP="00FB5DF7">
            <w:pPr>
              <w:rPr>
                <w:rFonts w:cs="Calibri"/>
                <w:sz w:val="18"/>
                <w:szCs w:val="18"/>
              </w:rPr>
            </w:pPr>
          </w:p>
        </w:tc>
        <w:tc>
          <w:tcPr>
            <w:tcW w:w="1296" w:type="dxa"/>
          </w:tcPr>
          <w:p w14:paraId="6CA2C138" w14:textId="7526D256" w:rsidR="001D2843" w:rsidRPr="008204E3" w:rsidRDefault="00225173" w:rsidP="00FB5DF7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Powstanie połączenia autobusowego z Kamieńcem Ząbkowickim</w:t>
            </w:r>
          </w:p>
        </w:tc>
        <w:tc>
          <w:tcPr>
            <w:tcW w:w="1669" w:type="dxa"/>
          </w:tcPr>
          <w:p w14:paraId="3ADB7123" w14:textId="77777777" w:rsidR="001D2843" w:rsidRPr="008204E3" w:rsidRDefault="001D2843" w:rsidP="00FB5DF7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284" w:type="dxa"/>
          </w:tcPr>
          <w:p w14:paraId="0F9025DB" w14:textId="77777777" w:rsidR="001D2843" w:rsidRPr="008204E3" w:rsidRDefault="001D2843" w:rsidP="00FB5DF7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90" w:type="dxa"/>
          </w:tcPr>
          <w:p w14:paraId="280909BE" w14:textId="1806CC9A" w:rsidR="001D2843" w:rsidRPr="008204E3" w:rsidRDefault="00225173" w:rsidP="00FB5DF7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5</w:t>
            </w:r>
          </w:p>
        </w:tc>
        <w:tc>
          <w:tcPr>
            <w:tcW w:w="1234" w:type="dxa"/>
          </w:tcPr>
          <w:p w14:paraId="7DC786ED" w14:textId="144ECE9F" w:rsidR="001D2843" w:rsidRPr="008204E3" w:rsidRDefault="00225173" w:rsidP="00FB5DF7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V</w:t>
            </w:r>
          </w:p>
        </w:tc>
      </w:tr>
      <w:tr w:rsidR="001D2843" w14:paraId="13F8EFE3" w14:textId="77777777" w:rsidTr="00FB5DF7">
        <w:tc>
          <w:tcPr>
            <w:tcW w:w="1593" w:type="dxa"/>
          </w:tcPr>
          <w:p w14:paraId="3762771B" w14:textId="77777777" w:rsidR="001D2843" w:rsidRPr="008204E3" w:rsidRDefault="001D2843" w:rsidP="00FB5DF7">
            <w:pPr>
              <w:rPr>
                <w:rFonts w:cs="Calibri"/>
                <w:b/>
                <w:sz w:val="18"/>
                <w:szCs w:val="18"/>
              </w:rPr>
            </w:pPr>
            <w:r w:rsidRPr="008204E3">
              <w:rPr>
                <w:rFonts w:cs="Calibri"/>
                <w:b/>
                <w:sz w:val="18"/>
                <w:szCs w:val="18"/>
              </w:rPr>
              <w:t>Co najbardziej zmieni nasze życie?</w:t>
            </w:r>
          </w:p>
        </w:tc>
        <w:tc>
          <w:tcPr>
            <w:tcW w:w="1338" w:type="dxa"/>
          </w:tcPr>
          <w:p w14:paraId="57800D17" w14:textId="3DB5CA22" w:rsidR="00225173" w:rsidRPr="008204E3" w:rsidRDefault="00225173" w:rsidP="00FB5DF7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Integracji mieszkańców i rozwój wsi</w:t>
            </w:r>
          </w:p>
        </w:tc>
        <w:tc>
          <w:tcPr>
            <w:tcW w:w="1296" w:type="dxa"/>
          </w:tcPr>
          <w:p w14:paraId="668313BB" w14:textId="42ECEC36" w:rsidR="001D2843" w:rsidRPr="008204E3" w:rsidRDefault="00225173" w:rsidP="00FB5DF7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Organizacja imprez integrujących mieszkańców np. Piknik Familijny, Dzień Dziecka</w:t>
            </w:r>
          </w:p>
        </w:tc>
        <w:tc>
          <w:tcPr>
            <w:tcW w:w="1669" w:type="dxa"/>
          </w:tcPr>
          <w:p w14:paraId="4D98C7BF" w14:textId="77777777" w:rsidR="001D2843" w:rsidRPr="008204E3" w:rsidRDefault="001D2843" w:rsidP="00FB5DF7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284" w:type="dxa"/>
          </w:tcPr>
          <w:p w14:paraId="7933C9EB" w14:textId="77777777" w:rsidR="001D2843" w:rsidRPr="008204E3" w:rsidRDefault="001D2843" w:rsidP="00FB5DF7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90" w:type="dxa"/>
          </w:tcPr>
          <w:p w14:paraId="52D62CEA" w14:textId="7166D8F2" w:rsidR="001D2843" w:rsidRPr="008204E3" w:rsidRDefault="00225173" w:rsidP="00FB5DF7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3</w:t>
            </w:r>
          </w:p>
        </w:tc>
        <w:tc>
          <w:tcPr>
            <w:tcW w:w="1234" w:type="dxa"/>
          </w:tcPr>
          <w:p w14:paraId="7D85E040" w14:textId="3B19DF32" w:rsidR="001D2843" w:rsidRPr="008204E3" w:rsidRDefault="001D2843" w:rsidP="00FB5DF7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</w:t>
            </w:r>
            <w:r w:rsidR="00225173">
              <w:rPr>
                <w:rFonts w:cs="Calibri"/>
                <w:sz w:val="18"/>
                <w:szCs w:val="18"/>
              </w:rPr>
              <w:t>V</w:t>
            </w:r>
          </w:p>
        </w:tc>
      </w:tr>
      <w:tr w:rsidR="001D2843" w14:paraId="34040730" w14:textId="77777777" w:rsidTr="00FB5DF7">
        <w:tc>
          <w:tcPr>
            <w:tcW w:w="1593" w:type="dxa"/>
          </w:tcPr>
          <w:p w14:paraId="50179C06" w14:textId="77777777" w:rsidR="001D2843" w:rsidRPr="008204E3" w:rsidRDefault="001D2843" w:rsidP="00FB5DF7">
            <w:pPr>
              <w:rPr>
                <w:rFonts w:cs="Calibri"/>
                <w:b/>
                <w:sz w:val="18"/>
                <w:szCs w:val="18"/>
              </w:rPr>
            </w:pPr>
            <w:r w:rsidRPr="008204E3">
              <w:rPr>
                <w:rFonts w:cs="Calibri"/>
                <w:b/>
                <w:sz w:val="18"/>
                <w:szCs w:val="18"/>
              </w:rPr>
              <w:t>Co nam przyjdzie najłatwiej?</w:t>
            </w:r>
          </w:p>
        </w:tc>
        <w:tc>
          <w:tcPr>
            <w:tcW w:w="1338" w:type="dxa"/>
          </w:tcPr>
          <w:p w14:paraId="57DBB3D6" w14:textId="77777777" w:rsidR="001D2843" w:rsidRDefault="001D2843" w:rsidP="00FB5DF7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Poprawa estetyki wsi</w:t>
            </w:r>
          </w:p>
          <w:p w14:paraId="5079D180" w14:textId="77777777" w:rsidR="00225173" w:rsidRDefault="00225173" w:rsidP="00FB5DF7">
            <w:pPr>
              <w:rPr>
                <w:rFonts w:cs="Calibri"/>
                <w:sz w:val="18"/>
                <w:szCs w:val="18"/>
              </w:rPr>
            </w:pPr>
          </w:p>
          <w:p w14:paraId="52538495" w14:textId="1FAD2539" w:rsidR="00225173" w:rsidRPr="008204E3" w:rsidRDefault="00225173" w:rsidP="00FB5DF7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Promowanie wsi</w:t>
            </w:r>
          </w:p>
        </w:tc>
        <w:tc>
          <w:tcPr>
            <w:tcW w:w="1296" w:type="dxa"/>
          </w:tcPr>
          <w:p w14:paraId="691228C9" w14:textId="77777777" w:rsidR="001D2843" w:rsidRDefault="001D2843" w:rsidP="00FB5DF7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Konkurs na najładniejszą posesję.</w:t>
            </w:r>
          </w:p>
          <w:p w14:paraId="78B38CFE" w14:textId="6A7C8E3B" w:rsidR="001D2843" w:rsidRDefault="00225173" w:rsidP="00FB5DF7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Założenie strony sołectwa oraz profilu na Facebooku</w:t>
            </w:r>
          </w:p>
          <w:p w14:paraId="1B34F4A5" w14:textId="6D6030E4" w:rsidR="001D2843" w:rsidRPr="008204E3" w:rsidRDefault="001D2843" w:rsidP="00FB5DF7">
            <w:pPr>
              <w:rPr>
                <w:rFonts w:cs="Calibri"/>
                <w:sz w:val="18"/>
                <w:szCs w:val="18"/>
              </w:rPr>
            </w:pPr>
          </w:p>
        </w:tc>
        <w:tc>
          <w:tcPr>
            <w:tcW w:w="1669" w:type="dxa"/>
          </w:tcPr>
          <w:p w14:paraId="599A27E5" w14:textId="77777777" w:rsidR="001D2843" w:rsidRDefault="001D2843" w:rsidP="00FB5DF7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  <w:p w14:paraId="09F960C0" w14:textId="77777777" w:rsidR="001D2843" w:rsidRDefault="001D2843" w:rsidP="00FB5DF7">
            <w:pPr>
              <w:jc w:val="center"/>
              <w:rPr>
                <w:rFonts w:cs="Calibri"/>
                <w:sz w:val="18"/>
                <w:szCs w:val="18"/>
              </w:rPr>
            </w:pPr>
          </w:p>
          <w:p w14:paraId="3F015016" w14:textId="77777777" w:rsidR="001D2843" w:rsidRDefault="001D2843" w:rsidP="00FB5DF7">
            <w:pPr>
              <w:jc w:val="center"/>
              <w:rPr>
                <w:rFonts w:cs="Calibri"/>
                <w:sz w:val="18"/>
                <w:szCs w:val="18"/>
              </w:rPr>
            </w:pPr>
          </w:p>
          <w:p w14:paraId="306A2785" w14:textId="77777777" w:rsidR="001D2843" w:rsidRDefault="001D2843" w:rsidP="00FB5DF7">
            <w:pPr>
              <w:jc w:val="center"/>
              <w:rPr>
                <w:rFonts w:cs="Calibri"/>
                <w:sz w:val="18"/>
                <w:szCs w:val="18"/>
              </w:rPr>
            </w:pPr>
          </w:p>
          <w:p w14:paraId="737AF6C0" w14:textId="77777777" w:rsidR="001D2843" w:rsidRPr="008204E3" w:rsidRDefault="001D2843" w:rsidP="00FB5DF7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284" w:type="dxa"/>
          </w:tcPr>
          <w:p w14:paraId="4F5910FF" w14:textId="77777777" w:rsidR="001D2843" w:rsidRDefault="001D2843" w:rsidP="00FB5DF7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  <w:p w14:paraId="26EDDA2F" w14:textId="77777777" w:rsidR="001D2843" w:rsidRDefault="001D2843" w:rsidP="00FB5DF7">
            <w:pPr>
              <w:jc w:val="center"/>
              <w:rPr>
                <w:rFonts w:cs="Calibri"/>
                <w:sz w:val="18"/>
                <w:szCs w:val="18"/>
              </w:rPr>
            </w:pPr>
          </w:p>
          <w:p w14:paraId="0DD804DC" w14:textId="77777777" w:rsidR="001D2843" w:rsidRDefault="001D2843" w:rsidP="00FB5DF7">
            <w:pPr>
              <w:jc w:val="center"/>
              <w:rPr>
                <w:rFonts w:cs="Calibri"/>
                <w:sz w:val="18"/>
                <w:szCs w:val="18"/>
              </w:rPr>
            </w:pPr>
          </w:p>
          <w:p w14:paraId="333F1FD9" w14:textId="77777777" w:rsidR="001D2843" w:rsidRDefault="001D2843" w:rsidP="00FB5DF7">
            <w:pPr>
              <w:jc w:val="center"/>
              <w:rPr>
                <w:rFonts w:cs="Calibri"/>
                <w:sz w:val="18"/>
                <w:szCs w:val="18"/>
              </w:rPr>
            </w:pPr>
          </w:p>
          <w:p w14:paraId="17B59CF4" w14:textId="77777777" w:rsidR="001D2843" w:rsidRPr="008204E3" w:rsidRDefault="001D2843" w:rsidP="00FB5DF7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190" w:type="dxa"/>
          </w:tcPr>
          <w:p w14:paraId="2D52FD4E" w14:textId="77777777" w:rsidR="001D2843" w:rsidRPr="008204E3" w:rsidRDefault="001D2843" w:rsidP="00FB5DF7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1</w:t>
            </w:r>
          </w:p>
        </w:tc>
        <w:tc>
          <w:tcPr>
            <w:tcW w:w="1234" w:type="dxa"/>
          </w:tcPr>
          <w:p w14:paraId="63CC69CF" w14:textId="58127E50" w:rsidR="001D2843" w:rsidRPr="008204E3" w:rsidRDefault="00225173" w:rsidP="00FB5DF7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II</w:t>
            </w:r>
          </w:p>
        </w:tc>
      </w:tr>
      <w:tr w:rsidR="001D2843" w14:paraId="31F320F6" w14:textId="77777777" w:rsidTr="00FB5DF7">
        <w:tc>
          <w:tcPr>
            <w:tcW w:w="1593" w:type="dxa"/>
          </w:tcPr>
          <w:p w14:paraId="19947FE0" w14:textId="77777777" w:rsidR="001D2843" w:rsidRDefault="001D2843" w:rsidP="00FB5DF7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338" w:type="dxa"/>
          </w:tcPr>
          <w:p w14:paraId="70FA7A21" w14:textId="77777777" w:rsidR="001D2843" w:rsidRPr="008204E3" w:rsidRDefault="001D2843" w:rsidP="00FB5DF7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296" w:type="dxa"/>
          </w:tcPr>
          <w:p w14:paraId="542C4850" w14:textId="77777777" w:rsidR="001D2843" w:rsidRPr="008204E3" w:rsidRDefault="001D2843" w:rsidP="00FB5DF7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669" w:type="dxa"/>
          </w:tcPr>
          <w:p w14:paraId="41DEF683" w14:textId="77777777" w:rsidR="001D2843" w:rsidRPr="008204E3" w:rsidRDefault="001D2843" w:rsidP="00FB5DF7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284" w:type="dxa"/>
          </w:tcPr>
          <w:p w14:paraId="21A3C414" w14:textId="77777777" w:rsidR="001D2843" w:rsidRPr="008204E3" w:rsidRDefault="001D2843" w:rsidP="00FB5DF7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190" w:type="dxa"/>
          </w:tcPr>
          <w:p w14:paraId="22A5E77E" w14:textId="77777777" w:rsidR="001D2843" w:rsidRPr="008204E3" w:rsidRDefault="001D2843" w:rsidP="00FB5DF7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234" w:type="dxa"/>
          </w:tcPr>
          <w:p w14:paraId="51AE9767" w14:textId="77777777" w:rsidR="001D2843" w:rsidRPr="008204E3" w:rsidRDefault="001D2843" w:rsidP="00FB5DF7">
            <w:pPr>
              <w:rPr>
                <w:rFonts w:cs="Calibri"/>
                <w:sz w:val="20"/>
                <w:szCs w:val="20"/>
              </w:rPr>
            </w:pPr>
          </w:p>
        </w:tc>
      </w:tr>
    </w:tbl>
    <w:p w14:paraId="382C88E7" w14:textId="77777777" w:rsidR="001D2843" w:rsidRDefault="001D2843" w:rsidP="001D2843">
      <w:pPr>
        <w:jc w:val="both"/>
      </w:pPr>
    </w:p>
    <w:p w14:paraId="20442AE4" w14:textId="77777777" w:rsidR="008510EF" w:rsidRDefault="008510EF" w:rsidP="001D2843">
      <w:pPr>
        <w:jc w:val="both"/>
      </w:pPr>
    </w:p>
    <w:p w14:paraId="722E2D57" w14:textId="77777777" w:rsidR="008510EF" w:rsidRDefault="008510EF" w:rsidP="001D2843">
      <w:pPr>
        <w:jc w:val="both"/>
      </w:pPr>
    </w:p>
    <w:p w14:paraId="708E4B81" w14:textId="77777777" w:rsidR="008510EF" w:rsidRDefault="008510EF" w:rsidP="001D2843">
      <w:pPr>
        <w:jc w:val="both"/>
      </w:pPr>
    </w:p>
    <w:p w14:paraId="1DF37918" w14:textId="77777777" w:rsidR="008510EF" w:rsidRDefault="008510EF" w:rsidP="001D2843">
      <w:pPr>
        <w:jc w:val="both"/>
      </w:pPr>
    </w:p>
    <w:p w14:paraId="2079507B" w14:textId="77777777" w:rsidR="008510EF" w:rsidRDefault="008510EF" w:rsidP="001D2843">
      <w:pPr>
        <w:jc w:val="both"/>
      </w:pPr>
    </w:p>
    <w:p w14:paraId="69115274" w14:textId="1E488339" w:rsidR="008510EF" w:rsidRDefault="008510EF" w:rsidP="008510EF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6FD5CB12" wp14:editId="2FB0AAEA">
            <wp:extent cx="3298193" cy="4766821"/>
            <wp:effectExtent l="8890" t="0" r="6350" b="635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01666" cy="477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7278B" w14:textId="2EB4B200" w:rsidR="008510EF" w:rsidRPr="008510EF" w:rsidRDefault="008510EF" w:rsidP="008510EF">
      <w:pPr>
        <w:jc w:val="center"/>
        <w:rPr>
          <w:sz w:val="28"/>
          <w:szCs w:val="28"/>
        </w:rPr>
      </w:pPr>
      <w:r w:rsidRPr="008510EF">
        <w:rPr>
          <w:sz w:val="28"/>
          <w:szCs w:val="28"/>
        </w:rPr>
        <w:t>Zespół rzymskokatolickiego kościoła parafialnego pw. św. Bartłomieja</w:t>
      </w:r>
    </w:p>
    <w:p w14:paraId="7B11238D" w14:textId="77777777" w:rsidR="008510EF" w:rsidRDefault="008510EF" w:rsidP="008510EF">
      <w:pPr>
        <w:rPr>
          <w:sz w:val="28"/>
          <w:szCs w:val="28"/>
        </w:rPr>
      </w:pPr>
    </w:p>
    <w:p w14:paraId="651D6DCF" w14:textId="77777777" w:rsidR="008510EF" w:rsidRPr="008510EF" w:rsidRDefault="008510EF" w:rsidP="008510EF">
      <w:pPr>
        <w:rPr>
          <w:sz w:val="28"/>
          <w:szCs w:val="28"/>
        </w:rPr>
      </w:pPr>
    </w:p>
    <w:p w14:paraId="18830CD7" w14:textId="51014A22" w:rsidR="008510EF" w:rsidRDefault="008510EF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drawing>
          <wp:inline distT="0" distB="0" distL="0" distR="0" wp14:anchorId="7F211BE3" wp14:editId="31023768">
            <wp:extent cx="4617326" cy="3187846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8673" cy="3188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F28BA" w14:textId="77777777" w:rsidR="008510EF" w:rsidRPr="008510EF" w:rsidRDefault="008510EF" w:rsidP="008510EF">
      <w:pPr>
        <w:jc w:val="center"/>
        <w:rPr>
          <w:sz w:val="28"/>
          <w:szCs w:val="28"/>
        </w:rPr>
      </w:pPr>
      <w:r w:rsidRPr="008510EF">
        <w:rPr>
          <w:sz w:val="28"/>
          <w:szCs w:val="28"/>
        </w:rPr>
        <w:t>Cmentarz przy rzymskokatolickim kościele parafialnym pw.</w:t>
      </w:r>
    </w:p>
    <w:p w14:paraId="3D146DEB" w14:textId="657A19C5" w:rsidR="008510EF" w:rsidRDefault="008510EF" w:rsidP="008510EF">
      <w:pPr>
        <w:jc w:val="center"/>
        <w:rPr>
          <w:sz w:val="28"/>
          <w:szCs w:val="28"/>
        </w:rPr>
      </w:pPr>
      <w:r w:rsidRPr="008510EF">
        <w:rPr>
          <w:sz w:val="28"/>
          <w:szCs w:val="28"/>
        </w:rPr>
        <w:t>św. Bartłomieja</w:t>
      </w:r>
    </w:p>
    <w:p w14:paraId="183B8F3C" w14:textId="77777777" w:rsidR="008510EF" w:rsidRDefault="008510EF" w:rsidP="008510EF">
      <w:pPr>
        <w:jc w:val="center"/>
        <w:rPr>
          <w:sz w:val="28"/>
          <w:szCs w:val="28"/>
        </w:rPr>
      </w:pPr>
    </w:p>
    <w:p w14:paraId="3FF29D28" w14:textId="70991609" w:rsidR="008510EF" w:rsidRDefault="008510EF" w:rsidP="008510EF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drawing>
          <wp:inline distT="0" distB="0" distL="0" distR="0" wp14:anchorId="3B94A9CB" wp14:editId="09E2095B">
            <wp:extent cx="4764514" cy="3299791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74" cy="3303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90CEC" w14:textId="77777777" w:rsidR="008510EF" w:rsidRPr="008510EF" w:rsidRDefault="008510EF" w:rsidP="008510EF">
      <w:pPr>
        <w:jc w:val="center"/>
        <w:rPr>
          <w:sz w:val="28"/>
          <w:szCs w:val="28"/>
        </w:rPr>
      </w:pPr>
      <w:r w:rsidRPr="008510EF">
        <w:rPr>
          <w:sz w:val="28"/>
          <w:szCs w:val="28"/>
        </w:rPr>
        <w:t>Dom przedpogrzebowy na cmentarzu przy rzymskokatolickim</w:t>
      </w:r>
    </w:p>
    <w:p w14:paraId="3F8DA653" w14:textId="30E1821E" w:rsidR="008510EF" w:rsidRDefault="008510EF" w:rsidP="008510EF">
      <w:pPr>
        <w:jc w:val="center"/>
        <w:rPr>
          <w:sz w:val="28"/>
          <w:szCs w:val="28"/>
        </w:rPr>
      </w:pPr>
      <w:r w:rsidRPr="008510EF">
        <w:rPr>
          <w:sz w:val="28"/>
          <w:szCs w:val="28"/>
        </w:rPr>
        <w:t>kościele parafialnym pw. św. Bartłomieja</w:t>
      </w:r>
    </w:p>
    <w:p w14:paraId="19B5904F" w14:textId="77777777" w:rsidR="008510EF" w:rsidRDefault="008510EF" w:rsidP="008510EF">
      <w:pPr>
        <w:jc w:val="center"/>
        <w:rPr>
          <w:sz w:val="28"/>
          <w:szCs w:val="28"/>
        </w:rPr>
      </w:pPr>
    </w:p>
    <w:p w14:paraId="56497E35" w14:textId="43481CD1" w:rsidR="008510EF" w:rsidRDefault="008510EF" w:rsidP="008510EF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drawing>
          <wp:inline distT="0" distB="0" distL="0" distR="0" wp14:anchorId="0268A2E6" wp14:editId="5ADB7DCB">
            <wp:extent cx="4822658" cy="3329609"/>
            <wp:effectExtent l="0" t="0" r="0" b="4445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332" cy="3327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AECC33" w14:textId="77777777" w:rsidR="008510EF" w:rsidRPr="008510EF" w:rsidRDefault="008510EF" w:rsidP="008510EF">
      <w:pPr>
        <w:jc w:val="center"/>
        <w:rPr>
          <w:sz w:val="28"/>
          <w:szCs w:val="28"/>
        </w:rPr>
      </w:pPr>
      <w:r w:rsidRPr="008510EF">
        <w:rPr>
          <w:sz w:val="28"/>
          <w:szCs w:val="28"/>
        </w:rPr>
        <w:t>Plebania rzymskokatolickiego kościoła parafialnego pw.</w:t>
      </w:r>
    </w:p>
    <w:p w14:paraId="3175B076" w14:textId="5CDCB26B" w:rsidR="008510EF" w:rsidRDefault="008510EF" w:rsidP="008510EF">
      <w:pPr>
        <w:jc w:val="center"/>
        <w:rPr>
          <w:sz w:val="28"/>
          <w:szCs w:val="28"/>
        </w:rPr>
      </w:pPr>
      <w:r w:rsidRPr="008510EF">
        <w:rPr>
          <w:sz w:val="28"/>
          <w:szCs w:val="28"/>
        </w:rPr>
        <w:t>św. Bartłomieja</w:t>
      </w:r>
    </w:p>
    <w:p w14:paraId="656DED94" w14:textId="77777777" w:rsidR="008510EF" w:rsidRDefault="008510EF" w:rsidP="008510EF">
      <w:pPr>
        <w:jc w:val="center"/>
        <w:rPr>
          <w:sz w:val="28"/>
          <w:szCs w:val="28"/>
        </w:rPr>
      </w:pPr>
    </w:p>
    <w:p w14:paraId="45404086" w14:textId="075DE808" w:rsidR="008510EF" w:rsidRDefault="008510EF" w:rsidP="008510EF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drawing>
          <wp:inline distT="0" distB="0" distL="0" distR="0" wp14:anchorId="6753AD6E" wp14:editId="6FCECED6">
            <wp:extent cx="4700351" cy="3250096"/>
            <wp:effectExtent l="0" t="0" r="5080" b="762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011" cy="3253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1DDD4" w14:textId="2971D09D" w:rsidR="008510EF" w:rsidRDefault="008510EF" w:rsidP="008510EF">
      <w:pPr>
        <w:jc w:val="center"/>
        <w:rPr>
          <w:rFonts w:asciiTheme="minorHAnsi" w:eastAsia="ArialMT" w:hAnsiTheme="minorHAnsi" w:cstheme="minorHAnsi"/>
          <w:sz w:val="28"/>
          <w:szCs w:val="28"/>
        </w:rPr>
      </w:pPr>
      <w:r w:rsidRPr="008510EF">
        <w:rPr>
          <w:rFonts w:asciiTheme="minorHAnsi" w:eastAsia="ArialMT" w:hAnsiTheme="minorHAnsi" w:cstheme="minorHAnsi"/>
          <w:sz w:val="28"/>
          <w:szCs w:val="28"/>
        </w:rPr>
        <w:t>Kapliczka przydrożna</w:t>
      </w:r>
    </w:p>
    <w:p w14:paraId="50BA611E" w14:textId="77777777" w:rsidR="008510EF" w:rsidRDefault="008510EF" w:rsidP="008510EF">
      <w:pPr>
        <w:jc w:val="center"/>
        <w:rPr>
          <w:rFonts w:asciiTheme="minorHAnsi" w:eastAsia="ArialMT" w:hAnsiTheme="minorHAnsi" w:cstheme="minorHAnsi"/>
          <w:sz w:val="28"/>
          <w:szCs w:val="28"/>
        </w:rPr>
      </w:pPr>
    </w:p>
    <w:p w14:paraId="24183955" w14:textId="77777777" w:rsidR="008510EF" w:rsidRDefault="008510EF" w:rsidP="008510EF">
      <w:pPr>
        <w:jc w:val="center"/>
        <w:rPr>
          <w:rFonts w:asciiTheme="minorHAnsi" w:eastAsia="ArialMT" w:hAnsiTheme="minorHAnsi" w:cstheme="minorHAnsi"/>
          <w:sz w:val="28"/>
          <w:szCs w:val="28"/>
        </w:rPr>
      </w:pPr>
    </w:p>
    <w:p w14:paraId="192CA40D" w14:textId="592087F3" w:rsidR="008510EF" w:rsidRDefault="008510EF" w:rsidP="008510EF">
      <w:pPr>
        <w:jc w:val="center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noProof/>
          <w:sz w:val="28"/>
          <w:szCs w:val="28"/>
          <w:lang w:eastAsia="pl-PL"/>
        </w:rPr>
        <w:drawing>
          <wp:inline distT="0" distB="0" distL="0" distR="0" wp14:anchorId="16839535" wp14:editId="13B6488F">
            <wp:extent cx="4757847" cy="3289852"/>
            <wp:effectExtent l="0" t="0" r="5080" b="635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5109" cy="3287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0A4095" w14:textId="670774C9" w:rsidR="008510EF" w:rsidRDefault="008510EF" w:rsidP="008510EF">
      <w:pPr>
        <w:jc w:val="center"/>
        <w:rPr>
          <w:rFonts w:asciiTheme="minorHAnsi" w:hAnsiTheme="minorHAnsi" w:cstheme="minorHAnsi"/>
          <w:sz w:val="28"/>
          <w:szCs w:val="28"/>
        </w:rPr>
      </w:pPr>
      <w:r w:rsidRPr="008510EF">
        <w:rPr>
          <w:rFonts w:asciiTheme="minorHAnsi" w:hAnsiTheme="minorHAnsi" w:cstheme="minorHAnsi"/>
          <w:sz w:val="28"/>
          <w:szCs w:val="28"/>
        </w:rPr>
        <w:t>Szkoła, obecnie dom mieszkalny</w:t>
      </w:r>
    </w:p>
    <w:p w14:paraId="1DEAA80B" w14:textId="77777777" w:rsidR="00A237AD" w:rsidRDefault="00A237AD" w:rsidP="008510EF">
      <w:pPr>
        <w:jc w:val="center"/>
        <w:rPr>
          <w:rFonts w:asciiTheme="minorHAnsi" w:hAnsiTheme="minorHAnsi" w:cstheme="minorHAnsi"/>
          <w:sz w:val="28"/>
          <w:szCs w:val="28"/>
        </w:rPr>
      </w:pPr>
    </w:p>
    <w:p w14:paraId="4E3D7F11" w14:textId="77777777" w:rsidR="00A237AD" w:rsidRDefault="00A237AD" w:rsidP="008510EF">
      <w:pPr>
        <w:jc w:val="center"/>
        <w:rPr>
          <w:rFonts w:asciiTheme="minorHAnsi" w:hAnsiTheme="minorHAnsi" w:cstheme="minorHAnsi"/>
          <w:sz w:val="28"/>
          <w:szCs w:val="28"/>
        </w:rPr>
      </w:pPr>
    </w:p>
    <w:p w14:paraId="28409D8C" w14:textId="446249A8" w:rsidR="00A237AD" w:rsidRDefault="00A237AD" w:rsidP="008510EF">
      <w:pPr>
        <w:jc w:val="center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noProof/>
          <w:sz w:val="28"/>
          <w:szCs w:val="28"/>
          <w:lang w:eastAsia="pl-PL"/>
        </w:rPr>
        <w:lastRenderedPageBreak/>
        <w:drawing>
          <wp:inline distT="0" distB="0" distL="0" distR="0" wp14:anchorId="0ECB4A39" wp14:editId="74AEEE07">
            <wp:extent cx="4829760" cy="3339577"/>
            <wp:effectExtent l="0" t="0" r="9525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980" cy="333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E7747" w14:textId="2316D7CC" w:rsidR="00A237AD" w:rsidRDefault="00A237AD" w:rsidP="008510EF">
      <w:pPr>
        <w:jc w:val="center"/>
        <w:rPr>
          <w:rFonts w:asciiTheme="minorHAnsi" w:hAnsiTheme="minorHAnsi" w:cstheme="minorHAnsi"/>
          <w:sz w:val="28"/>
          <w:szCs w:val="28"/>
        </w:rPr>
      </w:pPr>
      <w:r w:rsidRPr="00A237AD">
        <w:rPr>
          <w:rFonts w:asciiTheme="minorHAnsi" w:hAnsiTheme="minorHAnsi" w:cstheme="minorHAnsi"/>
          <w:sz w:val="28"/>
          <w:szCs w:val="28"/>
        </w:rPr>
        <w:t>Brama wejściowa zagrody</w:t>
      </w:r>
      <w:r>
        <w:rPr>
          <w:rFonts w:asciiTheme="minorHAnsi" w:hAnsiTheme="minorHAnsi" w:cstheme="minorHAnsi"/>
          <w:sz w:val="28"/>
          <w:szCs w:val="28"/>
        </w:rPr>
        <w:t xml:space="preserve"> ok. 1880r.</w:t>
      </w:r>
    </w:p>
    <w:p w14:paraId="3252AD11" w14:textId="77777777" w:rsidR="00A237AD" w:rsidRDefault="00A237AD" w:rsidP="008510EF">
      <w:pPr>
        <w:jc w:val="center"/>
        <w:rPr>
          <w:rFonts w:asciiTheme="minorHAnsi" w:hAnsiTheme="minorHAnsi" w:cstheme="minorHAnsi"/>
          <w:sz w:val="28"/>
          <w:szCs w:val="28"/>
        </w:rPr>
      </w:pPr>
    </w:p>
    <w:p w14:paraId="3E6164EE" w14:textId="32814880" w:rsidR="00A237AD" w:rsidRDefault="00A237AD" w:rsidP="008510EF">
      <w:pPr>
        <w:jc w:val="center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noProof/>
          <w:sz w:val="28"/>
          <w:szCs w:val="28"/>
          <w:lang w:eastAsia="pl-PL"/>
        </w:rPr>
        <w:drawing>
          <wp:inline distT="0" distB="0" distL="0" distR="0" wp14:anchorId="29E14E90" wp14:editId="0FAC1BB1">
            <wp:extent cx="4760844" cy="3286932"/>
            <wp:effectExtent l="0" t="0" r="1905" b="889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7560" cy="328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F0B3F" w14:textId="46F28480" w:rsidR="00A237AD" w:rsidRDefault="00A237AD" w:rsidP="008510EF">
      <w:pPr>
        <w:jc w:val="center"/>
        <w:rPr>
          <w:rFonts w:asciiTheme="minorHAnsi" w:hAnsiTheme="minorHAnsi" w:cstheme="minorHAnsi"/>
          <w:sz w:val="28"/>
          <w:szCs w:val="28"/>
        </w:rPr>
      </w:pPr>
      <w:r w:rsidRPr="00A237AD">
        <w:rPr>
          <w:rFonts w:asciiTheme="minorHAnsi" w:hAnsiTheme="minorHAnsi" w:cstheme="minorHAnsi"/>
          <w:sz w:val="28"/>
          <w:szCs w:val="28"/>
        </w:rPr>
        <w:t>Dom mieszkalny</w:t>
      </w:r>
      <w:r>
        <w:rPr>
          <w:rFonts w:asciiTheme="minorHAnsi" w:hAnsiTheme="minorHAnsi" w:cstheme="minorHAnsi"/>
          <w:sz w:val="28"/>
          <w:szCs w:val="28"/>
        </w:rPr>
        <w:t xml:space="preserve"> ok. 1860r.</w:t>
      </w:r>
    </w:p>
    <w:p w14:paraId="299B5401" w14:textId="77777777" w:rsidR="00A237AD" w:rsidRDefault="00A237AD" w:rsidP="008510EF">
      <w:pPr>
        <w:jc w:val="center"/>
        <w:rPr>
          <w:rFonts w:asciiTheme="minorHAnsi" w:hAnsiTheme="minorHAnsi" w:cstheme="minorHAnsi"/>
          <w:sz w:val="28"/>
          <w:szCs w:val="28"/>
        </w:rPr>
      </w:pPr>
    </w:p>
    <w:p w14:paraId="60D2100B" w14:textId="77777777" w:rsidR="00A237AD" w:rsidRDefault="00A237AD" w:rsidP="008510EF">
      <w:pPr>
        <w:jc w:val="center"/>
        <w:rPr>
          <w:rFonts w:asciiTheme="minorHAnsi" w:hAnsiTheme="minorHAnsi" w:cstheme="minorHAnsi"/>
          <w:sz w:val="28"/>
          <w:szCs w:val="28"/>
        </w:rPr>
      </w:pPr>
    </w:p>
    <w:p w14:paraId="75BE6543" w14:textId="77777777" w:rsidR="00A237AD" w:rsidRDefault="00A237AD" w:rsidP="008510EF">
      <w:pPr>
        <w:jc w:val="center"/>
        <w:rPr>
          <w:rFonts w:asciiTheme="minorHAnsi" w:hAnsiTheme="minorHAnsi" w:cstheme="minorHAnsi"/>
          <w:sz w:val="28"/>
          <w:szCs w:val="28"/>
        </w:rPr>
      </w:pPr>
    </w:p>
    <w:p w14:paraId="243FB16E" w14:textId="45403805" w:rsidR="00A237AD" w:rsidRDefault="00A237AD" w:rsidP="008510EF">
      <w:pPr>
        <w:jc w:val="center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noProof/>
          <w:sz w:val="28"/>
          <w:szCs w:val="28"/>
          <w:lang w:eastAsia="pl-PL"/>
        </w:rPr>
        <w:lastRenderedPageBreak/>
        <w:drawing>
          <wp:inline distT="0" distB="0" distL="0" distR="0" wp14:anchorId="1CDFC55E" wp14:editId="7A6EED63">
            <wp:extent cx="3290247" cy="4750741"/>
            <wp:effectExtent l="0" t="635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91233" cy="4752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5E2E2" w14:textId="49C14302" w:rsidR="00A237AD" w:rsidRDefault="00A237AD" w:rsidP="008510EF">
      <w:pPr>
        <w:jc w:val="center"/>
        <w:rPr>
          <w:rFonts w:asciiTheme="minorHAnsi" w:hAnsiTheme="minorHAnsi" w:cstheme="minorHAnsi"/>
          <w:sz w:val="28"/>
          <w:szCs w:val="28"/>
        </w:rPr>
      </w:pPr>
      <w:r w:rsidRPr="00A237AD">
        <w:rPr>
          <w:rFonts w:asciiTheme="minorHAnsi" w:hAnsiTheme="minorHAnsi" w:cstheme="minorHAnsi"/>
          <w:sz w:val="28"/>
          <w:szCs w:val="28"/>
        </w:rPr>
        <w:t>Zespół starego folwarku sołeckiego</w:t>
      </w:r>
    </w:p>
    <w:p w14:paraId="0D71CE91" w14:textId="77777777" w:rsidR="00A237AD" w:rsidRDefault="00A237AD" w:rsidP="008510EF">
      <w:pPr>
        <w:jc w:val="center"/>
        <w:rPr>
          <w:rFonts w:asciiTheme="minorHAnsi" w:hAnsiTheme="minorHAnsi" w:cstheme="minorHAnsi"/>
          <w:sz w:val="28"/>
          <w:szCs w:val="28"/>
        </w:rPr>
      </w:pPr>
    </w:p>
    <w:p w14:paraId="620E4DE4" w14:textId="77777777" w:rsidR="00A237AD" w:rsidRDefault="00A237AD" w:rsidP="008510EF">
      <w:pPr>
        <w:jc w:val="center"/>
        <w:rPr>
          <w:rFonts w:asciiTheme="minorHAnsi" w:hAnsiTheme="minorHAnsi" w:cstheme="minorHAnsi"/>
          <w:sz w:val="28"/>
          <w:szCs w:val="28"/>
        </w:rPr>
      </w:pPr>
    </w:p>
    <w:p w14:paraId="1634752D" w14:textId="5742A3F1" w:rsidR="00A237AD" w:rsidRDefault="00A237AD" w:rsidP="008510EF">
      <w:pPr>
        <w:jc w:val="center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noProof/>
          <w:sz w:val="28"/>
          <w:szCs w:val="28"/>
          <w:lang w:eastAsia="pl-PL"/>
        </w:rPr>
        <w:drawing>
          <wp:inline distT="0" distB="0" distL="0" distR="0" wp14:anchorId="5636E741" wp14:editId="368BD2DE">
            <wp:extent cx="3311236" cy="4781048"/>
            <wp:effectExtent l="7937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12011" cy="4782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57214" w14:textId="07A2D92A" w:rsidR="00A237AD" w:rsidRDefault="00A237AD" w:rsidP="008510EF">
      <w:pPr>
        <w:jc w:val="center"/>
        <w:rPr>
          <w:rFonts w:asciiTheme="minorHAnsi" w:hAnsiTheme="minorHAnsi" w:cstheme="minorHAnsi"/>
          <w:sz w:val="28"/>
          <w:szCs w:val="28"/>
        </w:rPr>
      </w:pPr>
      <w:r w:rsidRPr="00A237AD">
        <w:rPr>
          <w:rFonts w:asciiTheme="minorHAnsi" w:hAnsiTheme="minorHAnsi" w:cstheme="minorHAnsi"/>
          <w:sz w:val="28"/>
          <w:szCs w:val="28"/>
        </w:rPr>
        <w:t>Zespół nowego folwarku sołeckiego</w:t>
      </w:r>
    </w:p>
    <w:p w14:paraId="59CF0D07" w14:textId="77777777" w:rsidR="00A237AD" w:rsidRDefault="00A237AD" w:rsidP="008510EF">
      <w:pPr>
        <w:jc w:val="center"/>
        <w:rPr>
          <w:rFonts w:asciiTheme="minorHAnsi" w:hAnsiTheme="minorHAnsi" w:cstheme="minorHAnsi"/>
          <w:sz w:val="28"/>
          <w:szCs w:val="28"/>
        </w:rPr>
      </w:pPr>
    </w:p>
    <w:p w14:paraId="7733A047" w14:textId="77777777" w:rsidR="00A237AD" w:rsidRDefault="00A237AD" w:rsidP="008510EF">
      <w:pPr>
        <w:jc w:val="center"/>
        <w:rPr>
          <w:rFonts w:asciiTheme="minorHAnsi" w:hAnsiTheme="minorHAnsi" w:cstheme="minorHAnsi"/>
          <w:sz w:val="28"/>
          <w:szCs w:val="28"/>
        </w:rPr>
      </w:pPr>
    </w:p>
    <w:p w14:paraId="1298C2B9" w14:textId="5BA60BAE" w:rsidR="00A237AD" w:rsidRDefault="00A237AD" w:rsidP="008510EF">
      <w:pPr>
        <w:jc w:val="center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noProof/>
          <w:sz w:val="28"/>
          <w:szCs w:val="28"/>
          <w:lang w:eastAsia="pl-PL"/>
        </w:rPr>
        <w:lastRenderedPageBreak/>
        <w:drawing>
          <wp:inline distT="0" distB="0" distL="0" distR="0" wp14:anchorId="43323E04" wp14:editId="14CD2ED5">
            <wp:extent cx="4909931" cy="3389863"/>
            <wp:effectExtent l="0" t="1905" r="3175" b="3175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906545" cy="338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8A6AA9" w14:textId="411EAC43" w:rsidR="00A237AD" w:rsidRDefault="00A237AD" w:rsidP="008510EF">
      <w:pPr>
        <w:jc w:val="center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</w:rPr>
        <w:t>Aleja – lata 20. XX wieku</w:t>
      </w:r>
    </w:p>
    <w:p w14:paraId="50C357A3" w14:textId="3775B836" w:rsidR="00A237AD" w:rsidRDefault="00A237AD" w:rsidP="008510EF">
      <w:pPr>
        <w:jc w:val="center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noProof/>
          <w:sz w:val="28"/>
          <w:szCs w:val="28"/>
          <w:lang w:eastAsia="pl-PL"/>
        </w:rPr>
        <w:drawing>
          <wp:inline distT="0" distB="0" distL="0" distR="0" wp14:anchorId="24AB4E0F" wp14:editId="3333B66E">
            <wp:extent cx="4293704" cy="2964415"/>
            <wp:effectExtent l="0" t="0" r="0" b="762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794" cy="2962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EA5B4C" w14:textId="2A800DD6" w:rsidR="00A237AD" w:rsidRPr="008510EF" w:rsidRDefault="00A237AD" w:rsidP="008510EF">
      <w:pPr>
        <w:jc w:val="center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</w:rPr>
        <w:t xml:space="preserve">Most drogowy przez Nysę tzw. Most Księcia </w:t>
      </w:r>
      <w:proofErr w:type="spellStart"/>
      <w:r>
        <w:rPr>
          <w:rFonts w:asciiTheme="minorHAnsi" w:hAnsiTheme="minorHAnsi" w:cstheme="minorHAnsi"/>
          <w:sz w:val="28"/>
          <w:szCs w:val="28"/>
        </w:rPr>
        <w:t>Freidricha</w:t>
      </w:r>
      <w:proofErr w:type="spellEnd"/>
      <w:r>
        <w:rPr>
          <w:rFonts w:asciiTheme="minorHAnsi" w:hAnsiTheme="minorHAnsi" w:cstheme="minorHAnsi"/>
          <w:sz w:val="28"/>
          <w:szCs w:val="28"/>
        </w:rPr>
        <w:t xml:space="preserve"> Wilhelma</w:t>
      </w:r>
    </w:p>
    <w:sectPr w:rsidR="00A237AD" w:rsidRPr="008510EF" w:rsidSect="00DA5367">
      <w:pgSz w:w="11906" w:h="16838" w:code="9"/>
      <w:pgMar w:top="1417" w:right="1417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D7ECC37" w14:textId="77777777" w:rsidR="00FB5DF7" w:rsidRDefault="00FB5DF7">
      <w:pPr>
        <w:spacing w:after="0" w:line="240" w:lineRule="auto"/>
      </w:pPr>
      <w:r>
        <w:separator/>
      </w:r>
    </w:p>
  </w:endnote>
  <w:endnote w:type="continuationSeparator" w:id="0">
    <w:p w14:paraId="046B5532" w14:textId="77777777" w:rsidR="00FB5DF7" w:rsidRDefault="00FB5D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MT">
    <w:altName w:val="MS Gothic"/>
    <w:panose1 w:val="00000000000000000000"/>
    <w:charset w:val="80"/>
    <w:family w:val="auto"/>
    <w:notTrueType/>
    <w:pitch w:val="default"/>
    <w:sig w:usb0="00000005" w:usb1="08070000" w:usb2="00000010" w:usb3="00000000" w:csb0="0002000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49182044"/>
      <w:docPartObj>
        <w:docPartGallery w:val="Page Numbers (Bottom of Page)"/>
        <w:docPartUnique/>
      </w:docPartObj>
    </w:sdtPr>
    <w:sdtEndPr/>
    <w:sdtContent>
      <w:p w14:paraId="1DCB1BE1" w14:textId="77777777" w:rsidR="00FB5DF7" w:rsidRDefault="00FB5DF7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10927">
          <w:rPr>
            <w:noProof/>
          </w:rPr>
          <w:t>21</w:t>
        </w:r>
        <w:r>
          <w:fldChar w:fldCharType="end"/>
        </w:r>
      </w:p>
    </w:sdtContent>
  </w:sdt>
  <w:p w14:paraId="13F9466E" w14:textId="77777777" w:rsidR="00FB5DF7" w:rsidRDefault="00FB5DF7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48485A1" w14:textId="77777777" w:rsidR="00FB5DF7" w:rsidRDefault="00FB5DF7">
      <w:pPr>
        <w:spacing w:after="0" w:line="240" w:lineRule="auto"/>
      </w:pPr>
      <w:r>
        <w:separator/>
      </w:r>
    </w:p>
  </w:footnote>
  <w:footnote w:type="continuationSeparator" w:id="0">
    <w:p w14:paraId="0C52B22E" w14:textId="77777777" w:rsidR="00FB5DF7" w:rsidRDefault="00FB5DF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16352F"/>
    <w:multiLevelType w:val="hybridMultilevel"/>
    <w:tmpl w:val="096A9D1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1B2034"/>
    <w:multiLevelType w:val="hybridMultilevel"/>
    <w:tmpl w:val="10F4E57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62D42E0"/>
    <w:multiLevelType w:val="hybridMultilevel"/>
    <w:tmpl w:val="8FB215A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8B42FD2"/>
    <w:multiLevelType w:val="hybridMultilevel"/>
    <w:tmpl w:val="F3CA21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F463E17"/>
    <w:multiLevelType w:val="hybridMultilevel"/>
    <w:tmpl w:val="D474E17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7144507"/>
    <w:multiLevelType w:val="hybridMultilevel"/>
    <w:tmpl w:val="BA1EB394"/>
    <w:lvl w:ilvl="0" w:tplc="89CAB5C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434A2C88"/>
    <w:multiLevelType w:val="hybridMultilevel"/>
    <w:tmpl w:val="6360F31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8195F04"/>
    <w:multiLevelType w:val="hybridMultilevel"/>
    <w:tmpl w:val="7C1EFDF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C3E29B6"/>
    <w:multiLevelType w:val="hybridMultilevel"/>
    <w:tmpl w:val="E062B47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7"/>
  </w:num>
  <w:num w:numId="7">
    <w:abstractNumId w:val="6"/>
  </w:num>
  <w:num w:numId="8">
    <w:abstractNumId w:val="2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drawingGridHorizontalSpacing w:val="10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1982"/>
    <w:rsid w:val="00003ED8"/>
    <w:rsid w:val="00042346"/>
    <w:rsid w:val="000B1982"/>
    <w:rsid w:val="000E05FA"/>
    <w:rsid w:val="00113FEE"/>
    <w:rsid w:val="00122B77"/>
    <w:rsid w:val="00134B4F"/>
    <w:rsid w:val="00157D03"/>
    <w:rsid w:val="00164EB7"/>
    <w:rsid w:val="001C01FC"/>
    <w:rsid w:val="001D2843"/>
    <w:rsid w:val="00200CD4"/>
    <w:rsid w:val="00212A12"/>
    <w:rsid w:val="00225173"/>
    <w:rsid w:val="002D477D"/>
    <w:rsid w:val="00302C6E"/>
    <w:rsid w:val="00531E7B"/>
    <w:rsid w:val="007D3F0A"/>
    <w:rsid w:val="007F4C55"/>
    <w:rsid w:val="008510EF"/>
    <w:rsid w:val="008C31FE"/>
    <w:rsid w:val="00967668"/>
    <w:rsid w:val="009C029A"/>
    <w:rsid w:val="00A11428"/>
    <w:rsid w:val="00A237AD"/>
    <w:rsid w:val="00AC4D2E"/>
    <w:rsid w:val="00B06254"/>
    <w:rsid w:val="00BE7A54"/>
    <w:rsid w:val="00DA5367"/>
    <w:rsid w:val="00F10927"/>
    <w:rsid w:val="00FB5DF7"/>
    <w:rsid w:val="00FD42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4B2C4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0B1982"/>
    <w:pPr>
      <w:spacing w:after="160" w:line="256" w:lineRule="auto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0B19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B1982"/>
    <w:rPr>
      <w:rFonts w:ascii="Tahoma" w:eastAsia="Calibri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1D2843"/>
    <w:pPr>
      <w:spacing w:after="200" w:line="276" w:lineRule="auto"/>
      <w:ind w:left="720"/>
      <w:contextualSpacing/>
    </w:pPr>
  </w:style>
  <w:style w:type="table" w:styleId="Tabela-Siatka">
    <w:name w:val="Table Grid"/>
    <w:basedOn w:val="Standardowy"/>
    <w:uiPriority w:val="59"/>
    <w:rsid w:val="001D28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D2843"/>
    <w:pPr>
      <w:tabs>
        <w:tab w:val="center" w:pos="4536"/>
        <w:tab w:val="right" w:pos="9072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StopkaZnak">
    <w:name w:val="Stopka Znak"/>
    <w:basedOn w:val="Domylnaczcionkaakapitu"/>
    <w:link w:val="Stopka"/>
    <w:uiPriority w:val="99"/>
    <w:rsid w:val="001D2843"/>
  </w:style>
  <w:style w:type="character" w:customStyle="1" w:styleId="CharacterStyle1">
    <w:name w:val="Character Style 1"/>
    <w:rsid w:val="001D2843"/>
    <w:rPr>
      <w:rFonts w:ascii="Verdana" w:hAnsi="Verdana"/>
      <w:sz w:val="14"/>
      <w:szCs w:val="14"/>
    </w:rPr>
  </w:style>
  <w:style w:type="character" w:styleId="Hipercze">
    <w:name w:val="Hyperlink"/>
    <w:basedOn w:val="Domylnaczcionkaakapitu"/>
    <w:uiPriority w:val="99"/>
    <w:unhideWhenUsed/>
    <w:rsid w:val="001D284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0B1982"/>
    <w:pPr>
      <w:spacing w:after="160" w:line="256" w:lineRule="auto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0B19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B1982"/>
    <w:rPr>
      <w:rFonts w:ascii="Tahoma" w:eastAsia="Calibri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1D2843"/>
    <w:pPr>
      <w:spacing w:after="200" w:line="276" w:lineRule="auto"/>
      <w:ind w:left="720"/>
      <w:contextualSpacing/>
    </w:pPr>
  </w:style>
  <w:style w:type="table" w:styleId="Tabela-Siatka">
    <w:name w:val="Table Grid"/>
    <w:basedOn w:val="Standardowy"/>
    <w:uiPriority w:val="59"/>
    <w:rsid w:val="001D28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D2843"/>
    <w:pPr>
      <w:tabs>
        <w:tab w:val="center" w:pos="4536"/>
        <w:tab w:val="right" w:pos="9072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StopkaZnak">
    <w:name w:val="Stopka Znak"/>
    <w:basedOn w:val="Domylnaczcionkaakapitu"/>
    <w:link w:val="Stopka"/>
    <w:uiPriority w:val="99"/>
    <w:rsid w:val="001D2843"/>
  </w:style>
  <w:style w:type="character" w:customStyle="1" w:styleId="CharacterStyle1">
    <w:name w:val="Character Style 1"/>
    <w:rsid w:val="001D2843"/>
    <w:rPr>
      <w:rFonts w:ascii="Verdana" w:hAnsi="Verdana"/>
      <w:sz w:val="14"/>
      <w:szCs w:val="14"/>
    </w:rPr>
  </w:style>
  <w:style w:type="character" w:styleId="Hipercze">
    <w:name w:val="Hyperlink"/>
    <w:basedOn w:val="Domylnaczcionkaakapitu"/>
    <w:uiPriority w:val="99"/>
    <w:unhideWhenUsed/>
    <w:rsid w:val="001D284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796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3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3" Type="http://schemas.microsoft.com/office/2007/relationships/stylesWithEffects" Target="stylesWithEffects.xml"/><Relationship Id="rId21" Type="http://schemas.openxmlformats.org/officeDocument/2006/relationships/image" Target="media/image12.emf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image" Target="media/image11.e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23" Type="http://schemas.openxmlformats.org/officeDocument/2006/relationships/image" Target="media/image14.emf"/><Relationship Id="rId10" Type="http://schemas.openxmlformats.org/officeDocument/2006/relationships/hyperlink" Target="http://www.polskawliczbach.pl" TargetMode="External"/><Relationship Id="rId19" Type="http://schemas.openxmlformats.org/officeDocument/2006/relationships/image" Target="media/image10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emf"/><Relationship Id="rId22" Type="http://schemas.openxmlformats.org/officeDocument/2006/relationships/image" Target="media/image13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21</Pages>
  <Words>2514</Words>
  <Characters>15089</Characters>
  <Application>Microsoft Office Word</Application>
  <DocSecurity>0</DocSecurity>
  <Lines>125</Lines>
  <Paragraphs>35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E.Wichrowicz</dc:creator>
  <cp:lastModifiedBy>E.Wichrowicz</cp:lastModifiedBy>
  <cp:revision>16</cp:revision>
  <cp:lastPrinted>2023-02-15T11:25:00Z</cp:lastPrinted>
  <dcterms:created xsi:type="dcterms:W3CDTF">2023-02-07T09:02:00Z</dcterms:created>
  <dcterms:modified xsi:type="dcterms:W3CDTF">2023-02-15T11:25:00Z</dcterms:modified>
</cp:coreProperties>
</file>